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B20F24" w:rsidP="00652B09">
            <w:pPr>
              <w:ind w:left="83"/>
              <w:rPr>
                <w:rFonts w:ascii="Tahoma" w:hAnsi="Tahoma" w:cs="Tahoma"/>
                <w:b/>
                <w:i/>
              </w:rPr>
            </w:pPr>
            <w:r w:rsidRPr="00B20F24">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611FBA">
              <w:rPr>
                <w:rFonts w:ascii="Tahoma" w:hAnsi="Tahoma" w:cs="Tahoma"/>
                <w:sz w:val="16"/>
                <w:szCs w:val="16"/>
              </w:rPr>
              <w:t xml:space="preserve"> </w:t>
            </w:r>
            <w:r w:rsidR="0040695E" w:rsidRPr="00734F93">
              <w:rPr>
                <w:rFonts w:ascii="Tahoma" w:hAnsi="Tahoma" w:cs="Tahoma"/>
                <w:b/>
                <w:i/>
                <w:sz w:val="22"/>
                <w:szCs w:val="22"/>
              </w:rPr>
              <w:t>ВЫПУСК</w:t>
            </w:r>
            <w:r w:rsidR="00611FBA">
              <w:rPr>
                <w:rFonts w:ascii="Tahoma" w:hAnsi="Tahoma" w:cs="Tahoma"/>
                <w:b/>
                <w:i/>
                <w:sz w:val="22"/>
                <w:szCs w:val="22"/>
              </w:rPr>
              <w:t xml:space="preserve"> № </w:t>
            </w:r>
            <w:r w:rsidR="00A26574">
              <w:rPr>
                <w:rFonts w:ascii="Tahoma" w:hAnsi="Tahoma" w:cs="Tahoma"/>
                <w:b/>
                <w:i/>
                <w:sz w:val="22"/>
                <w:szCs w:val="22"/>
              </w:rPr>
              <w:t>5</w:t>
            </w:r>
            <w:r w:rsidR="00611FBA">
              <w:rPr>
                <w:rFonts w:ascii="Tahoma" w:hAnsi="Tahoma" w:cs="Tahoma"/>
                <w:b/>
                <w:i/>
                <w:sz w:val="22"/>
                <w:szCs w:val="22"/>
              </w:rPr>
              <w:t xml:space="preserve"> от </w:t>
            </w:r>
            <w:r w:rsidR="00A26574">
              <w:rPr>
                <w:rFonts w:ascii="Tahoma" w:hAnsi="Tahoma" w:cs="Tahoma"/>
                <w:b/>
                <w:i/>
                <w:sz w:val="22"/>
                <w:szCs w:val="22"/>
              </w:rPr>
              <w:t>07</w:t>
            </w:r>
            <w:r w:rsidR="00847319">
              <w:rPr>
                <w:rFonts w:ascii="Tahoma" w:hAnsi="Tahoma" w:cs="Tahoma"/>
                <w:b/>
                <w:i/>
                <w:sz w:val="22"/>
                <w:szCs w:val="22"/>
              </w:rPr>
              <w:t>.</w:t>
            </w:r>
            <w:r w:rsidR="00A26574">
              <w:rPr>
                <w:rFonts w:ascii="Tahoma" w:hAnsi="Tahoma" w:cs="Tahoma"/>
                <w:b/>
                <w:i/>
                <w:sz w:val="22"/>
                <w:szCs w:val="22"/>
              </w:rPr>
              <w:t>05</w:t>
            </w:r>
            <w:r w:rsidR="0040695E" w:rsidRPr="00734F93">
              <w:rPr>
                <w:rFonts w:ascii="Tahoma" w:hAnsi="Tahoma" w:cs="Tahoma"/>
                <w:b/>
                <w:i/>
                <w:sz w:val="22"/>
                <w:szCs w:val="22"/>
              </w:rPr>
              <w:t>.201</w:t>
            </w:r>
            <w:r w:rsidR="00BF0E66">
              <w:rPr>
                <w:rFonts w:ascii="Tahoma" w:hAnsi="Tahoma" w:cs="Tahoma"/>
                <w:b/>
                <w:i/>
                <w:sz w:val="22"/>
                <w:szCs w:val="22"/>
              </w:rPr>
              <w:t>9</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611FBA" w:rsidRDefault="0040695E" w:rsidP="00611FBA">
            <w:pPr>
              <w:ind w:left="83"/>
              <w:jc w:val="both"/>
              <w:rPr>
                <w:rFonts w:ascii="Tahoma" w:hAnsi="Tahoma" w:cs="Tahoma"/>
                <w:b/>
                <w:i/>
              </w:rPr>
            </w:pPr>
            <w:r w:rsidRPr="00734F93">
              <w:rPr>
                <w:rFonts w:ascii="Tahoma" w:hAnsi="Tahoma" w:cs="Tahoma"/>
                <w:b/>
                <w:i/>
                <w:sz w:val="22"/>
                <w:szCs w:val="22"/>
                <w:u w:val="single"/>
              </w:rPr>
              <w:t>УЧРЕДИТЕЛЬ:</w:t>
            </w:r>
            <w:r w:rsidR="00611FBA">
              <w:rPr>
                <w:rFonts w:ascii="Tahoma" w:hAnsi="Tahoma" w:cs="Tahoma"/>
                <w:b/>
                <w:i/>
                <w:sz w:val="22"/>
                <w:szCs w:val="22"/>
              </w:rPr>
              <w:t xml:space="preserve"> </w:t>
            </w:r>
            <w:r w:rsidRPr="00734F93">
              <w:rPr>
                <w:rFonts w:ascii="Tahoma" w:hAnsi="Tahoma" w:cs="Tahoma"/>
                <w:b/>
                <w:i/>
                <w:sz w:val="22"/>
                <w:szCs w:val="22"/>
              </w:rPr>
              <w:t>СОВЕТ ДЕПУТАТОВ ЧАПАЕВСКОГО СЕЛЬСКОГО ПОСЕЛЕНИЯ КРАСНОСЕЛЬСКОГО МУНИЦИПАЛЬНОГО РАЙОНА КОСТРОМСКОЙ ОБЛАСТИ.</w:t>
            </w:r>
          </w:p>
        </w:tc>
      </w:tr>
    </w:tbl>
    <w:p w:rsidR="00A26574" w:rsidRPr="00D50CC1" w:rsidRDefault="00A26574" w:rsidP="00A26574">
      <w:pPr>
        <w:pStyle w:val="ConsNonformat"/>
        <w:widowControl/>
        <w:suppressLineNumbers/>
        <w:suppressAutoHyphens/>
        <w:ind w:right="0" w:firstLine="709"/>
        <w:jc w:val="both"/>
        <w:rPr>
          <w:rFonts w:ascii="Tahoma" w:hAnsi="Tahoma" w:cs="Tahoma"/>
          <w:bCs/>
          <w:i/>
          <w:sz w:val="16"/>
          <w:szCs w:val="16"/>
        </w:rPr>
      </w:pPr>
      <w:r w:rsidRPr="00D50CC1">
        <w:rPr>
          <w:rFonts w:ascii="Tahoma" w:hAnsi="Tahoma" w:cs="Tahoma"/>
          <w:bCs/>
          <w:i/>
          <w:sz w:val="16"/>
          <w:szCs w:val="16"/>
        </w:rPr>
        <w:t>Администрация Чапаевского сельского поселения</w:t>
      </w:r>
      <w:r>
        <w:rPr>
          <w:rFonts w:ascii="Tahoma" w:hAnsi="Tahoma" w:cs="Tahoma"/>
          <w:bCs/>
          <w:i/>
          <w:sz w:val="16"/>
          <w:szCs w:val="16"/>
        </w:rPr>
        <w:t xml:space="preserve"> </w:t>
      </w:r>
      <w:r w:rsidRPr="00D50CC1">
        <w:rPr>
          <w:rFonts w:ascii="Tahoma" w:hAnsi="Tahoma" w:cs="Tahoma"/>
          <w:bCs/>
          <w:i/>
          <w:sz w:val="16"/>
          <w:szCs w:val="16"/>
        </w:rPr>
        <w:t xml:space="preserve">Красносельского муниципального района Костромской области </w:t>
      </w:r>
    </w:p>
    <w:p w:rsidR="00A26574" w:rsidRPr="00A26574" w:rsidRDefault="00A26574" w:rsidP="00A26574">
      <w:pPr>
        <w:pStyle w:val="ConsNonformat"/>
        <w:widowControl/>
        <w:suppressLineNumbers/>
        <w:suppressAutoHyphens/>
        <w:ind w:right="0" w:firstLine="709"/>
        <w:jc w:val="both"/>
        <w:rPr>
          <w:rFonts w:ascii="Tahoma" w:hAnsi="Tahoma" w:cs="Tahoma"/>
          <w:bCs/>
          <w:i/>
          <w:sz w:val="16"/>
          <w:szCs w:val="16"/>
        </w:rPr>
      </w:pPr>
      <w:r w:rsidRPr="00D50CC1">
        <w:rPr>
          <w:rFonts w:ascii="Tahoma" w:hAnsi="Tahoma" w:cs="Tahoma"/>
          <w:i/>
          <w:sz w:val="16"/>
          <w:szCs w:val="16"/>
        </w:rPr>
        <w:t>ПОСТАНОВЛЕНИЕ</w:t>
      </w:r>
      <w:r>
        <w:rPr>
          <w:rFonts w:ascii="Tahoma" w:hAnsi="Tahoma" w:cs="Tahoma"/>
          <w:i/>
          <w:sz w:val="16"/>
          <w:szCs w:val="16"/>
        </w:rPr>
        <w:t xml:space="preserve"> </w:t>
      </w:r>
      <w:r w:rsidRPr="00D50CC1">
        <w:rPr>
          <w:rFonts w:ascii="Tahoma" w:hAnsi="Tahoma" w:cs="Tahoma"/>
          <w:i/>
          <w:sz w:val="16"/>
          <w:szCs w:val="16"/>
        </w:rPr>
        <w:t xml:space="preserve">От 30 апреля 2020 года № 22 </w:t>
      </w:r>
    </w:p>
    <w:p w:rsidR="00A26574" w:rsidRPr="00D50CC1" w:rsidRDefault="00A26574" w:rsidP="00A26574">
      <w:pPr>
        <w:suppressLineNumbers/>
        <w:suppressAutoHyphens/>
        <w:ind w:firstLine="709"/>
        <w:jc w:val="both"/>
        <w:rPr>
          <w:rFonts w:ascii="Tahoma" w:hAnsi="Tahoma" w:cs="Tahoma"/>
          <w:i/>
          <w:sz w:val="16"/>
          <w:szCs w:val="16"/>
        </w:rPr>
      </w:pPr>
      <w:r w:rsidRPr="00D50CC1">
        <w:rPr>
          <w:rFonts w:ascii="Tahoma" w:hAnsi="Tahoma" w:cs="Tahoma"/>
          <w:bCs/>
          <w:i/>
          <w:sz w:val="16"/>
          <w:szCs w:val="16"/>
        </w:rPr>
        <w:t xml:space="preserve">О внесении изменений в </w:t>
      </w:r>
      <w:r w:rsidRPr="00D50CC1">
        <w:rPr>
          <w:rFonts w:ascii="Tahoma" w:hAnsi="Tahoma" w:cs="Tahoma"/>
          <w:i/>
          <w:sz w:val="16"/>
          <w:szCs w:val="16"/>
        </w:rPr>
        <w:t>Административный регламент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w:t>
      </w:r>
    </w:p>
    <w:p w:rsidR="00A26574" w:rsidRPr="00D50CC1" w:rsidRDefault="00A26574" w:rsidP="00A26574">
      <w:pPr>
        <w:suppressLineNumbers/>
        <w:suppressAutoHyphens/>
        <w:ind w:firstLine="709"/>
        <w:jc w:val="both"/>
        <w:rPr>
          <w:rFonts w:ascii="Tahoma" w:hAnsi="Tahoma" w:cs="Tahoma"/>
          <w:i/>
          <w:sz w:val="16"/>
          <w:szCs w:val="16"/>
        </w:rPr>
      </w:pPr>
      <w:r w:rsidRPr="00D50CC1">
        <w:rPr>
          <w:rFonts w:ascii="Tahoma" w:hAnsi="Tahoma" w:cs="Tahoma"/>
          <w:i/>
          <w:sz w:val="16"/>
          <w:szCs w:val="16"/>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w:t>
      </w:r>
      <w:r w:rsidRPr="00D50CC1">
        <w:rPr>
          <w:rFonts w:ascii="Tahoma" w:hAnsi="Tahoma" w:cs="Tahoma"/>
          <w:i/>
          <w:color w:val="FF0000"/>
          <w:sz w:val="16"/>
          <w:szCs w:val="16"/>
        </w:rPr>
        <w:t xml:space="preserve"> </w:t>
      </w:r>
      <w:r w:rsidRPr="00D50CC1">
        <w:rPr>
          <w:rFonts w:ascii="Tahoma" w:hAnsi="Tahoma" w:cs="Tahoma"/>
          <w:i/>
          <w:sz w:val="16"/>
          <w:szCs w:val="16"/>
        </w:rPr>
        <w:t xml:space="preserve">руководствуясь Уставом муниципального образования Чапаевское сельское поселение Красносельсого муниципального района Костромской области. </w:t>
      </w:r>
    </w:p>
    <w:p w:rsidR="00A26574" w:rsidRPr="00D50CC1" w:rsidRDefault="00A26574" w:rsidP="00A26574">
      <w:pPr>
        <w:suppressLineNumbers/>
        <w:suppressAutoHyphens/>
        <w:ind w:firstLine="709"/>
        <w:jc w:val="both"/>
        <w:rPr>
          <w:rFonts w:ascii="Tahoma" w:hAnsi="Tahoma" w:cs="Tahoma"/>
          <w:bCs/>
          <w:i/>
          <w:sz w:val="16"/>
          <w:szCs w:val="16"/>
        </w:rPr>
      </w:pPr>
      <w:r w:rsidRPr="00D50CC1">
        <w:rPr>
          <w:rFonts w:ascii="Tahoma" w:hAnsi="Tahoma" w:cs="Tahoma"/>
          <w:bCs/>
          <w:i/>
          <w:sz w:val="16"/>
          <w:szCs w:val="16"/>
        </w:rPr>
        <w:t>ПОСТАНОВЛЯЕТ:</w:t>
      </w:r>
    </w:p>
    <w:p w:rsidR="00A26574" w:rsidRPr="00D50CC1" w:rsidRDefault="00A26574" w:rsidP="00A26574">
      <w:pPr>
        <w:suppressLineNumbers/>
        <w:suppressAutoHyphens/>
        <w:ind w:firstLine="709"/>
        <w:jc w:val="both"/>
        <w:rPr>
          <w:rFonts w:ascii="Tahoma" w:hAnsi="Tahoma" w:cs="Tahoma"/>
          <w:i/>
          <w:sz w:val="16"/>
          <w:szCs w:val="16"/>
        </w:rPr>
      </w:pPr>
      <w:r w:rsidRPr="00D50CC1">
        <w:rPr>
          <w:rFonts w:ascii="Tahoma" w:hAnsi="Tahoma" w:cs="Tahoma"/>
          <w:i/>
          <w:sz w:val="16"/>
          <w:szCs w:val="16"/>
        </w:rPr>
        <w:t>1. Внести в Административный регламент</w:t>
      </w:r>
      <w:r w:rsidRPr="00D50CC1">
        <w:rPr>
          <w:rFonts w:ascii="Tahoma" w:hAnsi="Tahoma" w:cs="Tahoma"/>
          <w:bCs/>
          <w:i/>
          <w:sz w:val="16"/>
          <w:szCs w:val="16"/>
        </w:rPr>
        <w:t xml:space="preserve"> </w:t>
      </w:r>
      <w:r w:rsidRPr="00D50CC1">
        <w:rPr>
          <w:rFonts w:ascii="Tahoma" w:hAnsi="Tahoma" w:cs="Tahoma"/>
          <w:i/>
          <w:sz w:val="16"/>
          <w:szCs w:val="16"/>
        </w:rPr>
        <w:t>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 утвержденный постановлением администрации Чапаевского сельского поселения от 15.06.2012 года № 15 (</w:t>
      </w:r>
      <w:r w:rsidRPr="00D50CC1">
        <w:rPr>
          <w:rFonts w:ascii="Tahoma" w:hAnsi="Tahoma" w:cs="Tahoma"/>
          <w:bCs/>
          <w:i/>
          <w:sz w:val="16"/>
          <w:szCs w:val="16"/>
        </w:rPr>
        <w:t>в редакции постановлений  № 52 от 24.11.2014 г., № 1 от 13.01.15 г. № 31 от 16.07.2015 г.,№30 от 19.05.2016 г.)</w:t>
      </w:r>
      <w:r w:rsidRPr="00D50CC1">
        <w:rPr>
          <w:rFonts w:ascii="Tahoma" w:hAnsi="Tahoma" w:cs="Tahoma"/>
          <w:i/>
          <w:sz w:val="16"/>
          <w:szCs w:val="16"/>
        </w:rPr>
        <w:t xml:space="preserve"> следующие изменения:</w:t>
      </w:r>
    </w:p>
    <w:p w:rsidR="00A26574" w:rsidRPr="00D50CC1" w:rsidRDefault="00A26574" w:rsidP="00A26574">
      <w:pPr>
        <w:suppressLineNumbers/>
        <w:suppressAutoHyphens/>
        <w:ind w:firstLine="709"/>
        <w:jc w:val="both"/>
        <w:rPr>
          <w:rFonts w:ascii="Tahoma" w:hAnsi="Tahoma" w:cs="Tahoma"/>
          <w:i/>
          <w:iCs/>
          <w:sz w:val="16"/>
          <w:szCs w:val="16"/>
        </w:rPr>
      </w:pPr>
      <w:r w:rsidRPr="00D50CC1">
        <w:rPr>
          <w:rFonts w:ascii="Tahoma" w:hAnsi="Tahoma" w:cs="Tahoma"/>
          <w:i/>
          <w:sz w:val="16"/>
          <w:szCs w:val="16"/>
        </w:rPr>
        <w:t xml:space="preserve">1.1. глава 2, статья 19, пункт м, дополнить  после слов «Документы: Спец. Выпуск»   следующее содержание  ЗКО-434-6ЗКО от 20.09.2018г.                                                                                                                                        </w:t>
      </w:r>
    </w:p>
    <w:p w:rsidR="00A26574" w:rsidRPr="00D50CC1" w:rsidRDefault="00A26574" w:rsidP="00A26574">
      <w:pPr>
        <w:suppressLineNumbers/>
        <w:suppressAutoHyphens/>
        <w:ind w:firstLine="709"/>
        <w:jc w:val="both"/>
        <w:rPr>
          <w:rFonts w:ascii="Tahoma" w:hAnsi="Tahoma" w:cs="Tahoma"/>
          <w:i/>
          <w:sz w:val="16"/>
          <w:szCs w:val="16"/>
        </w:rPr>
      </w:pPr>
      <w:r w:rsidRPr="00D50CC1">
        <w:rPr>
          <w:rFonts w:ascii="Tahoma" w:hAnsi="Tahoma" w:cs="Tahoma"/>
          <w:i/>
          <w:iCs/>
          <w:sz w:val="16"/>
          <w:szCs w:val="16"/>
        </w:rPr>
        <w:t xml:space="preserve">1.2. глава 2, статья 20, пункт е, изложить в следующей редакции                     </w:t>
      </w:r>
      <w:r w:rsidRPr="00D50CC1">
        <w:rPr>
          <w:rFonts w:ascii="Tahoma" w:hAnsi="Tahoma" w:cs="Tahoma"/>
          <w:i/>
          <w:sz w:val="16"/>
          <w:szCs w:val="16"/>
        </w:rPr>
        <w:t>выписка из Единого государственного реестра недвижимости об объекте недвижимости;</w:t>
      </w:r>
    </w:p>
    <w:p w:rsidR="00A26574" w:rsidRPr="00D50CC1" w:rsidRDefault="00A26574" w:rsidP="00A26574">
      <w:pPr>
        <w:suppressLineNumbers/>
        <w:suppressAutoHyphens/>
        <w:ind w:firstLine="709"/>
        <w:jc w:val="both"/>
        <w:rPr>
          <w:rFonts w:ascii="Tahoma" w:hAnsi="Tahoma" w:cs="Tahoma"/>
          <w:i/>
          <w:sz w:val="16"/>
          <w:szCs w:val="16"/>
        </w:rPr>
      </w:pPr>
      <w:r w:rsidRPr="00D50CC1">
        <w:rPr>
          <w:rFonts w:ascii="Tahoma" w:hAnsi="Tahoma" w:cs="Tahoma"/>
          <w:i/>
          <w:sz w:val="16"/>
          <w:szCs w:val="16"/>
        </w:rPr>
        <w:t xml:space="preserve">1.3.глава 2, статья 20, пункт з, после слов «постоянного проживания» дополнить словами «или копия решения уполномоченного органа о признании помещения непригодным для проживания граждан (многоквартирного дома аварийным и подлежащим сносу или реконструкции) </w:t>
      </w:r>
    </w:p>
    <w:p w:rsidR="00A26574" w:rsidRPr="00D50CC1" w:rsidRDefault="00A26574" w:rsidP="00A26574">
      <w:pPr>
        <w:suppressLineNumbers/>
        <w:suppressAutoHyphens/>
        <w:ind w:firstLine="709"/>
        <w:jc w:val="both"/>
        <w:rPr>
          <w:rFonts w:ascii="Tahoma" w:hAnsi="Tahoma" w:cs="Tahoma"/>
          <w:i/>
          <w:sz w:val="16"/>
          <w:szCs w:val="16"/>
        </w:rPr>
      </w:pPr>
      <w:r w:rsidRPr="00D50CC1">
        <w:rPr>
          <w:rFonts w:ascii="Tahoma" w:hAnsi="Tahoma" w:cs="Tahoma"/>
          <w:i/>
          <w:sz w:val="16"/>
          <w:szCs w:val="16"/>
        </w:rPr>
        <w:t>2. Настоящее постановление вступает в силу со дня его официального опубликования.</w:t>
      </w:r>
    </w:p>
    <w:p w:rsidR="00A26574" w:rsidRPr="00D50CC1" w:rsidRDefault="00FA09FD" w:rsidP="00A26574">
      <w:pPr>
        <w:suppressLineNumbers/>
        <w:tabs>
          <w:tab w:val="left" w:pos="6345"/>
        </w:tabs>
        <w:suppressAutoHyphens/>
        <w:jc w:val="both"/>
        <w:rPr>
          <w:rFonts w:ascii="Tahoma" w:hAnsi="Tahoma" w:cs="Tahoma"/>
          <w:i/>
          <w:sz w:val="16"/>
          <w:szCs w:val="16"/>
        </w:rPr>
      </w:pPr>
      <w:r>
        <w:rPr>
          <w:rFonts w:ascii="Tahoma" w:hAnsi="Tahoma" w:cs="Tahoma"/>
          <w:i/>
          <w:sz w:val="16"/>
          <w:szCs w:val="16"/>
        </w:rPr>
        <w:t xml:space="preserve">Глава поселения </w:t>
      </w:r>
      <w:r w:rsidR="00A26574" w:rsidRPr="00D50CC1">
        <w:rPr>
          <w:rFonts w:ascii="Tahoma" w:hAnsi="Tahoma" w:cs="Tahoma"/>
          <w:i/>
          <w:sz w:val="16"/>
          <w:szCs w:val="16"/>
        </w:rPr>
        <w:t>Г.А. Смирнова</w:t>
      </w:r>
    </w:p>
    <w:p w:rsidR="00A26574" w:rsidRPr="00D32997" w:rsidRDefault="00A26574" w:rsidP="00A26574">
      <w:pPr>
        <w:pStyle w:val="af2"/>
        <w:suppressLineNumbers/>
        <w:suppressAutoHyphens/>
        <w:ind w:firstLine="709"/>
        <w:jc w:val="center"/>
        <w:rPr>
          <w:rFonts w:ascii="Tahoma" w:hAnsi="Tahoma" w:cs="Tahoma"/>
          <w:i/>
          <w:sz w:val="16"/>
          <w:szCs w:val="16"/>
        </w:rPr>
      </w:pPr>
    </w:p>
    <w:p w:rsidR="00A26574" w:rsidRPr="00D32997" w:rsidRDefault="00A26574" w:rsidP="00FA09FD">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Админ</w:t>
      </w:r>
      <w:r w:rsidR="00FA09FD">
        <w:rPr>
          <w:rFonts w:ascii="Tahoma" w:hAnsi="Tahoma" w:cs="Tahoma"/>
          <w:i/>
          <w:sz w:val="16"/>
          <w:szCs w:val="16"/>
        </w:rPr>
        <w:t xml:space="preserve">истрация Чапаевского сельского </w:t>
      </w:r>
      <w:r w:rsidRPr="00D32997">
        <w:rPr>
          <w:rFonts w:ascii="Tahoma" w:hAnsi="Tahoma" w:cs="Tahoma"/>
          <w:i/>
          <w:sz w:val="16"/>
          <w:szCs w:val="16"/>
        </w:rPr>
        <w:t>поселения</w:t>
      </w:r>
      <w:r w:rsidR="00FA09FD">
        <w:rPr>
          <w:rFonts w:ascii="Tahoma" w:hAnsi="Tahoma" w:cs="Tahoma"/>
          <w:i/>
          <w:sz w:val="16"/>
          <w:szCs w:val="16"/>
        </w:rPr>
        <w:t xml:space="preserve"> </w:t>
      </w:r>
      <w:r w:rsidRPr="00D32997">
        <w:rPr>
          <w:rFonts w:ascii="Tahoma" w:hAnsi="Tahoma" w:cs="Tahoma"/>
          <w:i/>
          <w:sz w:val="16"/>
          <w:szCs w:val="16"/>
        </w:rPr>
        <w:t>Красносельского муниципального района Костромской области</w:t>
      </w:r>
    </w:p>
    <w:p w:rsidR="00A26574" w:rsidRPr="00D32997" w:rsidRDefault="00A26574" w:rsidP="00FA09FD">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ПОСТАНОВЛЕНИЕ</w:t>
      </w:r>
      <w:r w:rsidR="00FA09FD">
        <w:rPr>
          <w:rFonts w:ascii="Tahoma" w:hAnsi="Tahoma" w:cs="Tahoma"/>
          <w:i/>
          <w:sz w:val="16"/>
          <w:szCs w:val="16"/>
        </w:rPr>
        <w:t xml:space="preserve"> </w:t>
      </w:r>
      <w:r w:rsidRPr="00D32997">
        <w:rPr>
          <w:rFonts w:ascii="Tahoma" w:hAnsi="Tahoma" w:cs="Tahoma"/>
          <w:i/>
          <w:sz w:val="16"/>
          <w:szCs w:val="16"/>
        </w:rPr>
        <w:t xml:space="preserve">от   25 .03.2020 года № 18 </w:t>
      </w:r>
    </w:p>
    <w:p w:rsidR="00A26574" w:rsidRPr="00D32997" w:rsidRDefault="00A26574" w:rsidP="00FA09FD">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Об утверждении Порядка разработки, реализации и оценки эффективности муниципальных программ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В соответствии с бюджетным законодательством Российской Федерации, постановлением Костромской области    «Об утверждении Порядка разработки, утверждения, реализации и оценки эффективности государственных программ Костромской  области»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администрация Чапаевского сельского поселения ПОСТАНОВЛЯЕТ: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1. Утвердить Порядок разработки, реализации и оценки эффективности  муниципальных программ Чапаевского сельского  поселения Красносельского муниципального района Костромской области согласно приложению № 1.</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2. Признать утратившими силу постановления Администрации Чапаевского сельского  поселения Красносельского муниципального района Костромской области по перечню согласно приложению № 2.</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 Настоящее постановление вступает в силу со дня его официального обнародования.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 Контроль  за выполнением постановления оставляю за собой.</w:t>
      </w:r>
    </w:p>
    <w:p w:rsidR="00FA09FD" w:rsidRDefault="00FA09FD" w:rsidP="00FA09FD">
      <w:pPr>
        <w:spacing w:after="200" w:line="276" w:lineRule="auto"/>
        <w:rPr>
          <w:rFonts w:ascii="Tahoma" w:hAnsi="Tahoma" w:cs="Tahoma"/>
          <w:i/>
          <w:sz w:val="16"/>
          <w:szCs w:val="16"/>
        </w:rPr>
      </w:pPr>
    </w:p>
    <w:p w:rsidR="00A26574" w:rsidRPr="00D32997" w:rsidRDefault="00A26574" w:rsidP="00FA09FD">
      <w:pPr>
        <w:spacing w:after="200" w:line="276" w:lineRule="auto"/>
        <w:ind w:firstLine="709"/>
        <w:rPr>
          <w:rFonts w:ascii="Tahoma" w:hAnsi="Tahoma" w:cs="Tahoma"/>
          <w:i/>
          <w:sz w:val="16"/>
          <w:szCs w:val="16"/>
        </w:rPr>
      </w:pPr>
      <w:r w:rsidRPr="00D32997">
        <w:rPr>
          <w:rFonts w:ascii="Tahoma" w:hAnsi="Tahoma" w:cs="Tahoma"/>
          <w:i/>
          <w:sz w:val="16"/>
          <w:szCs w:val="16"/>
        </w:rPr>
        <w:lastRenderedPageBreak/>
        <w:t>Приложение № 1</w:t>
      </w:r>
      <w:r w:rsidR="00FA09FD">
        <w:rPr>
          <w:rFonts w:ascii="Tahoma" w:hAnsi="Tahoma" w:cs="Tahoma"/>
          <w:i/>
          <w:sz w:val="16"/>
          <w:szCs w:val="16"/>
        </w:rPr>
        <w:t xml:space="preserve"> </w:t>
      </w:r>
      <w:r w:rsidRPr="00D32997">
        <w:rPr>
          <w:rFonts w:ascii="Tahoma" w:hAnsi="Tahoma" w:cs="Tahoma"/>
          <w:i/>
          <w:sz w:val="16"/>
          <w:szCs w:val="16"/>
        </w:rPr>
        <w:t>к постановлению Администрации</w:t>
      </w:r>
      <w:r w:rsidR="00FA09FD">
        <w:rPr>
          <w:rFonts w:ascii="Tahoma" w:hAnsi="Tahoma" w:cs="Tahoma"/>
          <w:i/>
          <w:sz w:val="16"/>
          <w:szCs w:val="16"/>
        </w:rPr>
        <w:t xml:space="preserve"> </w:t>
      </w:r>
      <w:r w:rsidRPr="00D32997">
        <w:rPr>
          <w:rFonts w:ascii="Tahoma" w:hAnsi="Tahoma" w:cs="Tahoma"/>
          <w:i/>
          <w:sz w:val="16"/>
          <w:szCs w:val="16"/>
        </w:rPr>
        <w:t>Чапаевского сельского  поселения</w:t>
      </w:r>
      <w:r w:rsidR="00FA09FD">
        <w:rPr>
          <w:rFonts w:ascii="Tahoma" w:hAnsi="Tahoma" w:cs="Tahoma"/>
          <w:i/>
          <w:sz w:val="16"/>
          <w:szCs w:val="16"/>
        </w:rPr>
        <w:t xml:space="preserve"> </w:t>
      </w:r>
      <w:r w:rsidRPr="00D32997">
        <w:rPr>
          <w:rFonts w:ascii="Tahoma" w:hAnsi="Tahoma" w:cs="Tahoma"/>
          <w:i/>
          <w:sz w:val="16"/>
          <w:szCs w:val="16"/>
        </w:rPr>
        <w:t>от 25.03.2020 № 18</w:t>
      </w:r>
    </w:p>
    <w:p w:rsidR="00A26574" w:rsidRPr="00D32997" w:rsidRDefault="00A26574" w:rsidP="00FA09FD">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ПОРЯДОК</w:t>
      </w:r>
      <w:r w:rsidR="00FA09FD">
        <w:rPr>
          <w:rFonts w:ascii="Tahoma" w:hAnsi="Tahoma" w:cs="Tahoma"/>
          <w:i/>
          <w:sz w:val="16"/>
          <w:szCs w:val="16"/>
        </w:rPr>
        <w:t xml:space="preserve"> </w:t>
      </w:r>
      <w:r w:rsidRPr="00D32997">
        <w:rPr>
          <w:rFonts w:ascii="Tahoma" w:hAnsi="Tahoma" w:cs="Tahoma"/>
          <w:i/>
          <w:sz w:val="16"/>
          <w:szCs w:val="16"/>
        </w:rPr>
        <w:t>разработки, реализации и оценки эффективности</w:t>
      </w:r>
      <w:r w:rsidR="00FA09FD">
        <w:rPr>
          <w:rFonts w:ascii="Tahoma" w:hAnsi="Tahoma" w:cs="Tahoma"/>
          <w:i/>
          <w:sz w:val="16"/>
          <w:szCs w:val="16"/>
        </w:rPr>
        <w:t xml:space="preserve"> </w:t>
      </w:r>
      <w:r w:rsidRPr="00D32997">
        <w:rPr>
          <w:rFonts w:ascii="Tahoma" w:hAnsi="Tahoma" w:cs="Tahoma"/>
          <w:i/>
          <w:sz w:val="16"/>
          <w:szCs w:val="16"/>
        </w:rPr>
        <w:t>муниципальных программ Чапаевского сельского  поселения</w:t>
      </w:r>
    </w:p>
    <w:p w:rsidR="00A26574" w:rsidRPr="00D32997" w:rsidRDefault="00A26574" w:rsidP="00A26574">
      <w:pPr>
        <w:pStyle w:val="af2"/>
        <w:suppressLineNumbers/>
        <w:suppressAutoHyphens/>
        <w:ind w:firstLine="709"/>
        <w:jc w:val="center"/>
        <w:rPr>
          <w:rFonts w:ascii="Tahoma" w:hAnsi="Tahoma" w:cs="Tahoma"/>
          <w:i/>
          <w:sz w:val="16"/>
          <w:szCs w:val="16"/>
        </w:rPr>
      </w:pPr>
      <w:r w:rsidRPr="00D32997">
        <w:rPr>
          <w:rFonts w:ascii="Tahoma" w:hAnsi="Tahoma" w:cs="Tahoma"/>
          <w:i/>
          <w:sz w:val="16"/>
          <w:szCs w:val="16"/>
        </w:rPr>
        <w:t>1. Общие положения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1.1. Настоящий Порядок определяет правила разработки, реализации и оценки эффективности муниципальных программ Чапаевского сельского  поселения, а также контроля  за ходом их реализации.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1.2. Основные понятия, используемые в настоящем Порядке: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муниципальная программа Чапаевского сельского  поселения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подпрограмма муниципальной программы (далее – подпрограмма) – взаимоувязанные по целям, срокам и ресурсам мероприятия, выделенные исходя из масштаба и сложности задач, решаемых в рамках муниципальной программы, содержащие ведомственные целевые программы и основные мероприятия;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функционального (отраслевого) органа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ответственный исполнитель муниципальной программы - орган местного самоуправления Чапаевского сельского  поселения, определенный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соисполнитель муниципальной программы - орган местного самоуправления Чапаевского сельского  поселения, являющийся ответственным за разработку, реализацию и оценку эффективности подпрограмм, входящих в состав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участник муниципальной программы – орган местного самоуправления Чапаевского сельского  поселения, муниципальное учреждение Чапаевского сельского  поселения, участвующие в реализации одного или нескольких основных мероприятий подпрограммы, мероприятий ведомственной целевой программы, входящих в состав муниципальных программ, а также муниципальный внебюджетный фонд, территориальный муниципальный внебюджетный фонд, иное юридическое лицо, осуществляющие финансирование основных мероприятий подпрограммы, мероприятий ведомственной целевой программы, входящих в состав муниципальных программ, не являющиеся соисполнителями.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1.3. Муниципальная программа включает в себя не менее двух подпрограмм, содержащих, в том числе,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1.4. Разработка,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1.5. Не допускается внесение в муниципальную программу мероприятий, аналогичных предусмотренным в других муниципальных программах.</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2. Требования к содержанию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2.1. Формирование муниципальных программ осуществляется исходя из целей и задач социально-экономического развития Чапаевского сельского  поселения, отраженных в документах стратегического планирования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При формировании муниципальных программ также учитываются цели, задачи и мероприятия федеральных и областных приоритетных проектов (программ), реализуемых в соответствующих сферах.</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и муниципальной политики, влияющие на достижение результатов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Значения целевых показателей (индикаторов) муниципальных программ должны формироваться с учетом параметров прогноза социально-экономического развития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2.2. Срок реализации муниципальной программы определяется периодом действия стратегии социально-экономического развития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2.3. Муниципальная программа содержит: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паспорт муниципальной программы Чапаевского сельского  поселения по форме согласно приложению № 1 к настоящему Порядку;</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текстовую часть муниципальной программы, содержащую описание приоритетов и целей муниципальной политики в соответствующей сфере, общую характеристику участия муниципального образования в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перечень основных мероприятий подпрограмм, мероприятий ведомственных целевых программ с указанием сроков их реализации и ожидаемых результатов;</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перечни инвестиционных проектов (объекты строительства, реконструкции, капитального ремонта, находящиеся в муниципальной собственности Чапаевского сельского  поселения, муниципальной собственности поселений);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основных мероприятий подпрограмм, мероприятий ведомственных целевых программ и результатов их выполнения с обобщенными целевыми индикаторами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информацию по ресурсному обеспечению муниципальной программы за счет средств местного бюджета, безвозмездных поступлений в местный бюджет, средств федерального и областного бюджетов и внебюджетных источников (с расшифровкой по подпрограммам, основным мероприятиям подпрограмм, мероприятиям ведомственных целевых программ, главным распорядителям средств местного бюджета, а также по годам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обоснование необходимости применения налоговых, тарифных, кредитных и иных инструментов для достижения цели и (или) конечных результатов муниципальной программы с финансовой оценкой по этапам ее реализации (в случае их использования);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 муниципальной программы за счет внебюджетных источников финансирования).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lastRenderedPageBreak/>
        <w:t>2.4. 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иметь количественное значение;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непосредственно зависеть от решения основных задач и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отвечать иным требованиям, определяемым в соответствии с методическими рекомендациями по разработке и реализации муниципальных программ Чапаевского сельского  поселения, которые утверждаются Администрацией Чапаевского сельского  поселения по согласованию с сектором экономики и финансов Администрации Чапаевского сельского  поселения (далее – методические рекомендации).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2.5.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определяются на основе данных государственного и муниципального статистического наблюдения, в том числе по муниципальному образованию;</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рассчитываются по методикам, представляемым ответственным исполнителем муниципальной программы на этапе согласования в сектор экономики и финансов Администрации Чапаевского сельского  поселения одновременно с проектом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установлены действующим законодательством.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2.6. Перечни инвестиционных проектов (объекты строительства, реконструкции, капитального ремонта, находящиеся в муниципальной собственности Чапаевского сельского  поселения, муниципальной собственности поселений)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 или при наличии в муниципальной программе ассигнований на разработку проектной (сметной) документации.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Перечни инвестиционных проектов (объекты строительства, реконструкции, капитального ремонта, находящиеся в муниципальной собственности Чапаевского сельского  поселения, муниципальной собственности поселений)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 Основание и этапы разработки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3.1. Разработка муниципальных программ осуществляется на основании перечня муниципальных программ, утверждаемого распоряжением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3.2. Перечень муниципальных программ содержит: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наименования муниципальных программ;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наименования ответственных исполнителей муниципальных программ;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основные направления реализации муниципальных программ.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3.3.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Чапаевского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1июля текущего финансового года.</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3.4. 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социально-экономическое развитие Красносельского  района.</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основных мероприятий подпрограмм, мероприятий ведомственных целевых программ в установленные сроки.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критерии экономической эффективности, учитывающие оценку вклада муниципальной программы в экономическое развитие Чапаевского сельского  поселения в целом, оценку влияния ожидаемых результатов муниципальной программы на различные сферы экономики Чапаевского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3.7. Проект постановления Администрации Чапаевского сельского  поселения об утверждении муниципальной программы подлежит обязательному согласованию с сектором экономики и финансов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Проект постановления Администрации Чапаевского сельского  поселения об утверждении муниципальной программы, согласованный ответственным исполнителем, соисполнителями и участниками муниципальной программы, направляется в сектор экономики и финансов Администрации Чапаевского сельского  поселения, в порядке, установленном Регламентом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3.8. Ответственный исполнитель муниципальной программы на этапе согласования проекта постановления Администрации Чапаевского сельского  поселения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Чапаевского сельского  поселения), включаемому в муниципальную программу, представляет в сектор экономики и финансов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lastRenderedPageBreak/>
        <w:t>4. Финансовое обеспечение реализации муниципальных программ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4.1. Финансовое обеспечение реализации муниципальных программ осуществляется за счет средств местного бюджета. Кроме того, финансовое обеспечение реализации муниципальных программ может осуществляться за счет средств федерального бюджета, областного бюджета и внебюджетных источников.</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Объем бюджетных ассигнований на финансовое обеспечение реализации муниципальной программы утверждается решением Собрания депутатов о бюджете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Администрацией Чапаевского сельского  поселения не позднее 10 декабря текущего года.</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4.3. Муниципальные программы подлежат приведению в соответствие с решением Собрания депутатов о бюджете на очередной финансовый год и на плановый период в сроки, установленные Бюджетным кодексом Российской Федерации.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4.4. Ответственные исполнители муниципальных программ в месячный срок со дня вступления в силу решения Совета  депутатов о внесении изменений в решение Совета депутатов о бюджете на текущий финансовый год и на плановый период подготавливают в соответствии с Регламентом Администрации Чапаевского сельского  поселения проекты постановлений Администрации Чапаевского сельского  поселения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о внесении изменений в решение Собрания депутатов о бюджете на текущий финансовый год и на плановый период не позднее 31 декабря текущего года.</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4.5 Средства местных бюджетов поселений, предусмотренные на софинансирование расходов по объектам и направлениям за счет субсидий местного бюджета Красносельского района, отражаются в муниципальных программах в объеме не ниже установленного Правительством Костромской  области уровня софинансирования.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 Управление и контроль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5.1.  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xml:space="preserve"> Ответственный  исполнитель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Проект новой муниципальной программы подлежит одновременному размещению на официальном сайте ответственного исполнителя, а также на официальном сайте Администрации Чапаевского сельского  поселения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ответственного исполнителя и на официальном сайте Администрации Чапаевского сельского  поселения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5.3. Ответственный исполнитель муниципальной программы направляет в сектор экономики и финансов Администрации Чапаевского сельского  поселения в пятидневный срок с момента принятия муниципальной программы документы для осуществления государственной регистрации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5.4.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Чапаевского сельского  поселения,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План реализации утверждается постановлением Администрации Чапаевского сельского  поселения или актом муниципального учреждения – ответственного исполнителя муниципальной программы не позднее 10 рабочих дней со дня утверждения постановлением Администрации Чапаевского сельского  поселения муниципальной программы и далее ежегодно, не позднее 30 декабря текущего финансового года.</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Правовой акт об утверждении или внесении изменений в план реализации муниципальной программы Чапаевского сельского  поселения, ответственным исполнителем которой является Администрация Чапаевского сельского  поселения, подготавливается в порядке и сроки, установленные Регламентом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Чапаевского сельского  поселения в информационно-телекоммуникационной сети «Интернет».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5.5. Контроль за исполнением муниципальных программ осуществляется Администрацией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lastRenderedPageBreak/>
        <w:t>5.6. Оперативный контроль за исполнением муниципальных программ по итогам полугодия и 9 месяцев осуществляется комиссией по осуществлению внутреннего контроля и аудита совершаемых фактов хозяйственной жизни от 12.02.2013 № 10 (далее – Комиссия).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5.7. 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в сектор экономики и финансов Администрации Чапаевского сельского  поселения отчет об исполнении плана реализации в срок до 10-го числа второго месяца, следующего за отчетным периодом.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Отчет об исполнении плана реализации муниципальной программы рассматривается сектором экономики и финансов Администрации Чапаевского сельского  поселения в срок, не превышающий трех рабочих дней с даты поступления.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Информация о выполнении основных мероприятий, контрольных событий муниципальных программ вносится сектором экономики и финансов Администрации Чапаевского сельского  поселения на рассмотрение Комиссии.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Ответственные исполнители муниципальных программ, допустившие невыполнение основных мероприятий, контрольных событий муниципальных программ, выступают на заседаниях Комиссии с информацией о причинах невыполнения и принимаемых мерах по его недопущению.</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Отчет об исполнении плана реализации по итогам полугодия и 9 месяцев после согласования с сектором экономики и финансов Администрации Чапаевского сельского  поселения подлежит размещению ответственным исполнителем муниципальной программы в течение 10 рабочих дней на официальном сайте Администрации Чапаевского сельского  поселения в информационно-телекоммуникационной сети «Интернет».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Отчет об исполнении плана реализации за год рассматривается сектором экономики и финансов Администрации Чапаевского сельского  поселения в составе проекта постановления Администрации Чапаевского сельского  поселения об утверждении отчета о реализации муниципальной программы за год.</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Требования к отчету об исполнении плана реализации определяются методическими рекомендациями.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5.8. Ответственный исполнитель муниципальной программы подготавливает, согласовывает и вносит на рассмотрение Администрации Чапаевского сельского  поселения проект постановления Администрации Чапаевского сельского  поселения об утверждении отчета о реализации муниципальной программы за год (далее – годовой отчет) до 20 марта года, следующего за отчетным.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5.9. Годовой отчет содержит: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конкретные результаты, достигнутые за отчетный период;</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перечень контрольных событий, выполненных и не выполненных (с указанием причин) в установленные сроки согласно плану реализации;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анализ факторов, повлиявших на ход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сведения об использовании бюджетных ассигнований и внебюджетных средств на реализацию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сведения о достижении значений показателей (индикаторов) муниципальной программы, подпрограмм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сведения о достижении значений показателей (индикаторов) муниципальной программы, подпрограмм муниципальной программы по сельским поселениям;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информацию о результатах оценки эффективности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предложения по дальнейшей реализации муниципальной программы</w:t>
      </w:r>
      <w:r w:rsidRPr="00D32997">
        <w:rPr>
          <w:rFonts w:ascii="Tahoma" w:hAnsi="Tahoma" w:cs="Tahoma"/>
          <w:i/>
          <w:sz w:val="16"/>
          <w:szCs w:val="16"/>
        </w:rPr>
        <w:br/>
        <w:t>(в том числе по оптимизации бюджетных расходов на реализацию основных мероприятий подпрограмм, мероприятий ведомственных целевых программ</w:t>
      </w:r>
      <w:r w:rsidRPr="00D32997">
        <w:rPr>
          <w:rFonts w:ascii="Tahoma" w:hAnsi="Tahoma" w:cs="Tahoma"/>
          <w:i/>
          <w:sz w:val="16"/>
          <w:szCs w:val="16"/>
        </w:rPr>
        <w:br/>
        <w:t>и корректировке целевых индикаторов и показателей муниципальной программы на текущий финансовый год и плановый период);</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иную информацию в соответствии с методическими указаниями.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5.10.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5.11. По результатам оценки эффективности муниципальной программы Администрацией Чапаевского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5.12. В случае принятия Администрацией Чапаевского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Чапаевского сельского  поселения в порядке, установленном Регламентом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5.13. Годовой отчет после принятия Администрацией Чапаевского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Чапаевского сельского  поселения в информационно-телекоммуникационной сети «Интернет».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5.14.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Сводный доклад формируется сектором экономики и финансов Администрации Чапаевского сельского  поселения для представления в Собрание депутатов Чапаевского сельского  поселения годового отчета об исполнении местного бюджета в порядке, установленном статьёй 46 Положения о бюджетном процессе в муниципальном образовании «Чапаевского сельского  поселения», утвержденного решением Собрания депутатов Красносельского района от 29.01.2018 №60.</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Сводный доклад формируется на основании утвержденных Администрацией Чапаевского сельского  поселения годовых отчетов и содержит общие сведения о реализации муниципальных программ за отчетный год, а также по каждой муниципальной программе: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сведения об основных результатах реализации муниципальной программы за отчетный период;</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сведения о степени соответствия установленных и достигнутых целевых индикаторов и показателей муниципальной программы за отчетный год;</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сведения о выполнении расходных обязательств Чапаевского сельского  поселения, связанных с реализацией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уровень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lastRenderedPageBreak/>
        <w:t>5.15. Сводный доклад подлежит размещению Администрацией Чапаевского сельского  поселения не позднее 10 рабочих дней со дня утверждения решением Совета депутатов Чапаевского сельского  поселения отчета об исполнении местного бюджета на официальном сайте Администрации Чапаевского сельского  поселения в информационно-телекоммуникационной сети «Интернет».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xml:space="preserve">   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мероприятиям ведомственных целевых 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мероприятий ведомственных целевых программ в случаях, установленных бюджетным законодательством. </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5.17.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Чапаевского сельского  поселения указанных изменений вносит соответствующие изменения в план реализации.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5.18. Информация о реализации муниципальных программ подлежит размещению на официальных сайтах ответственных исполнителей муниципальных программ в информационно-телекоммуникационной сети «Интернет».</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 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6.1. Ответственный исполнитель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Чапаевского сельского  поселения об утверждении муниципальной программы в Администрацию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организует реализацию муниципальной программы, вносит предложения главе Администрации Чапаевского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представляет по запросу Совета депутатов  Чапаевского сельского  поселения сведения (с учетом информации, представленной соисполнителями и участниками муниципальной программы) о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 и направляет их в сектор экономики и финансов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подготавливает отчет о реализации муниципальной программы по итогам года, согласовывает и вносит на рассмотрение Администрации Чапаевского сельского  поселения проект постановления Администрации Чапаевского сельского  поселения об утверждении отчета в соответствии с Регламентом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6.2. Соисполнитель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вносит предложения главе Администрации Чапаевского сельского  поселения об изменениях в муниципальную программу, согласованные с ответственным исполнителем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осуществляет реализацию основных мероприятий подпрограмм, мероприятий ведомственных целевых программ в рамках своей компетенции;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 сектора экономики и финансов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мероприятий ведомственных целевых программ.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6.3. Участник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мероприятия ведомственной целевой программы, входящих в состав муниципальной программы, в реализации которых предполагается его участие;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представляет ответственному исполнителю (соисполнителю) информацию, необходимую для подготовки ответов на запрос сектора экономики и финансов Администрации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9652B3" w:rsidRDefault="00A26574" w:rsidP="009652B3">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мероприятий ведомственных целевых программ.</w:t>
      </w:r>
    </w:p>
    <w:p w:rsidR="00A26574" w:rsidRPr="00D32997" w:rsidRDefault="00A26574" w:rsidP="009652B3">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Приложение № 1</w:t>
      </w:r>
      <w:r w:rsidR="009652B3">
        <w:rPr>
          <w:rFonts w:ascii="Tahoma" w:hAnsi="Tahoma" w:cs="Tahoma"/>
          <w:i/>
          <w:sz w:val="16"/>
          <w:szCs w:val="16"/>
        </w:rPr>
        <w:t xml:space="preserve"> </w:t>
      </w:r>
      <w:r w:rsidRPr="00D32997">
        <w:rPr>
          <w:rFonts w:ascii="Tahoma" w:hAnsi="Tahoma" w:cs="Tahoma"/>
          <w:i/>
          <w:sz w:val="16"/>
          <w:szCs w:val="16"/>
        </w:rPr>
        <w:t>к Порядку разработки,</w:t>
      </w:r>
      <w:r w:rsidR="009652B3">
        <w:rPr>
          <w:rFonts w:ascii="Tahoma" w:hAnsi="Tahoma" w:cs="Tahoma"/>
          <w:i/>
          <w:sz w:val="16"/>
          <w:szCs w:val="16"/>
        </w:rPr>
        <w:t xml:space="preserve"> </w:t>
      </w:r>
      <w:r w:rsidRPr="00D32997">
        <w:rPr>
          <w:rFonts w:ascii="Tahoma" w:hAnsi="Tahoma" w:cs="Tahoma"/>
          <w:i/>
          <w:sz w:val="16"/>
          <w:szCs w:val="16"/>
        </w:rPr>
        <w:t>реализации и оценки</w:t>
      </w:r>
      <w:r w:rsidR="009652B3">
        <w:rPr>
          <w:rFonts w:ascii="Tahoma" w:hAnsi="Tahoma" w:cs="Tahoma"/>
          <w:i/>
          <w:sz w:val="16"/>
          <w:szCs w:val="16"/>
        </w:rPr>
        <w:t xml:space="preserve"> </w:t>
      </w:r>
      <w:r w:rsidRPr="00D32997">
        <w:rPr>
          <w:rFonts w:ascii="Tahoma" w:hAnsi="Tahoma" w:cs="Tahoma"/>
          <w:i/>
          <w:sz w:val="16"/>
          <w:szCs w:val="16"/>
        </w:rPr>
        <w:t>эффективности муниципальных</w:t>
      </w:r>
      <w:r w:rsidR="009652B3">
        <w:rPr>
          <w:rFonts w:ascii="Tahoma" w:hAnsi="Tahoma" w:cs="Tahoma"/>
          <w:i/>
          <w:sz w:val="16"/>
          <w:szCs w:val="16"/>
        </w:rPr>
        <w:t xml:space="preserve"> </w:t>
      </w:r>
      <w:r w:rsidRPr="00D32997">
        <w:rPr>
          <w:rFonts w:ascii="Tahoma" w:hAnsi="Tahoma" w:cs="Tahoma"/>
          <w:i/>
          <w:sz w:val="16"/>
          <w:szCs w:val="16"/>
        </w:rPr>
        <w:t>программ Чапаевского сельского  поселения</w:t>
      </w:r>
    </w:p>
    <w:p w:rsidR="00A26574" w:rsidRPr="00D32997" w:rsidRDefault="00A26574" w:rsidP="00A26574">
      <w:pPr>
        <w:pStyle w:val="af2"/>
        <w:suppressLineNumbers/>
        <w:suppressAutoHyphens/>
        <w:ind w:firstLine="709"/>
        <w:jc w:val="center"/>
        <w:rPr>
          <w:rFonts w:ascii="Tahoma" w:hAnsi="Tahoma" w:cs="Tahoma"/>
          <w:i/>
          <w:sz w:val="16"/>
          <w:szCs w:val="16"/>
        </w:rPr>
      </w:pPr>
      <w:r w:rsidRPr="00D32997">
        <w:rPr>
          <w:rFonts w:ascii="Tahoma" w:hAnsi="Tahoma" w:cs="Tahoma"/>
          <w:i/>
          <w:sz w:val="16"/>
          <w:szCs w:val="16"/>
        </w:rPr>
        <w:t>ПАСПОРТ</w:t>
      </w:r>
    </w:p>
    <w:p w:rsidR="00A26574" w:rsidRPr="00D32997" w:rsidRDefault="00A26574" w:rsidP="00A26574">
      <w:pPr>
        <w:pStyle w:val="af2"/>
        <w:suppressLineNumbers/>
        <w:suppressAutoHyphens/>
        <w:ind w:firstLine="709"/>
        <w:jc w:val="center"/>
        <w:rPr>
          <w:rFonts w:ascii="Tahoma" w:hAnsi="Tahoma" w:cs="Tahoma"/>
          <w:i/>
          <w:sz w:val="16"/>
          <w:szCs w:val="16"/>
        </w:rPr>
      </w:pPr>
      <w:r w:rsidRPr="00D32997">
        <w:rPr>
          <w:rFonts w:ascii="Tahoma" w:hAnsi="Tahoma" w:cs="Tahoma"/>
          <w:i/>
          <w:sz w:val="16"/>
          <w:szCs w:val="16"/>
        </w:rPr>
        <w:t>муниципальной программы Чапаевского сельского  поселения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4"/>
        <w:gridCol w:w="4387"/>
      </w:tblGrid>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Наименование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Ответственный исполнитель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Соисполнители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Участники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lastRenderedPageBreak/>
              <w:t>Подпрограммы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Программно-целевые инструменты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Цели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Задачи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Целевые индикаторы и показатели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Этапы и сроки реализации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Ресурсное обеспечение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r w:rsidR="00A26574" w:rsidRPr="00D32997" w:rsidTr="00863920">
        <w:trPr>
          <w:tblCellSpacing w:w="0" w:type="dxa"/>
        </w:trPr>
        <w:tc>
          <w:tcPr>
            <w:tcW w:w="6870" w:type="dxa"/>
            <w:tcBorders>
              <w:top w:val="outset" w:sz="6" w:space="0" w:color="auto"/>
              <w:left w:val="outset" w:sz="6" w:space="0" w:color="auto"/>
              <w:bottom w:val="outset" w:sz="6" w:space="0" w:color="auto"/>
              <w:right w:val="outset" w:sz="6" w:space="0" w:color="auto"/>
            </w:tcBorders>
          </w:tcPr>
          <w:p w:rsidR="00A26574" w:rsidRPr="00D32997" w:rsidRDefault="00A26574" w:rsidP="009652B3">
            <w:pPr>
              <w:pStyle w:val="af2"/>
              <w:suppressLineNumbers/>
              <w:suppressAutoHyphens/>
              <w:jc w:val="both"/>
              <w:rPr>
                <w:rFonts w:ascii="Tahoma" w:hAnsi="Tahoma" w:cs="Tahoma"/>
                <w:i/>
                <w:sz w:val="16"/>
                <w:szCs w:val="16"/>
              </w:rPr>
            </w:pPr>
            <w:r w:rsidRPr="00D32997">
              <w:rPr>
                <w:rFonts w:ascii="Tahoma" w:hAnsi="Tahoma" w:cs="Tahoma"/>
                <w:i/>
                <w:sz w:val="16"/>
                <w:szCs w:val="16"/>
              </w:rPr>
              <w:t>Ожидаемые результаты реализации муниципальной программы Чапаевского сельского  поселения</w:t>
            </w:r>
          </w:p>
        </w:tc>
        <w:tc>
          <w:tcPr>
            <w:tcW w:w="5670" w:type="dxa"/>
            <w:tcBorders>
              <w:top w:val="outset" w:sz="6" w:space="0" w:color="auto"/>
              <w:left w:val="outset" w:sz="6" w:space="0" w:color="auto"/>
              <w:bottom w:val="outset" w:sz="6" w:space="0" w:color="auto"/>
              <w:right w:val="outset" w:sz="6" w:space="0" w:color="auto"/>
            </w:tcBorders>
          </w:tcPr>
          <w:p w:rsidR="00A26574" w:rsidRPr="00D32997" w:rsidRDefault="00A26574" w:rsidP="00863920">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w:t>
            </w:r>
          </w:p>
        </w:tc>
      </w:tr>
    </w:tbl>
    <w:p w:rsidR="009652B3" w:rsidRPr="009652B3" w:rsidRDefault="00A26574" w:rsidP="009652B3">
      <w:pPr>
        <w:pStyle w:val="af2"/>
        <w:rPr>
          <w:rFonts w:ascii="Tahoma" w:hAnsi="Tahoma" w:cs="Tahoma"/>
          <w:i/>
          <w:sz w:val="16"/>
          <w:szCs w:val="16"/>
        </w:rPr>
      </w:pPr>
      <w:r w:rsidRPr="009652B3">
        <w:rPr>
          <w:rFonts w:ascii="Tahoma" w:hAnsi="Tahoma" w:cs="Tahoma"/>
          <w:i/>
          <w:sz w:val="16"/>
          <w:szCs w:val="16"/>
        </w:rPr>
        <w:t>Приложение № 2</w:t>
      </w:r>
      <w:r w:rsidR="009652B3" w:rsidRPr="009652B3">
        <w:rPr>
          <w:rFonts w:ascii="Tahoma" w:hAnsi="Tahoma" w:cs="Tahoma"/>
          <w:i/>
          <w:sz w:val="16"/>
          <w:szCs w:val="16"/>
        </w:rPr>
        <w:t xml:space="preserve"> </w:t>
      </w:r>
      <w:r w:rsidRPr="009652B3">
        <w:rPr>
          <w:rFonts w:ascii="Tahoma" w:hAnsi="Tahoma" w:cs="Tahoma"/>
          <w:i/>
          <w:sz w:val="16"/>
          <w:szCs w:val="16"/>
        </w:rPr>
        <w:t>к Порядку разработки, реализации и оценки</w:t>
      </w:r>
      <w:r w:rsidR="009652B3" w:rsidRPr="009652B3">
        <w:rPr>
          <w:rFonts w:ascii="Tahoma" w:hAnsi="Tahoma" w:cs="Tahoma"/>
          <w:i/>
          <w:sz w:val="16"/>
          <w:szCs w:val="16"/>
        </w:rPr>
        <w:t xml:space="preserve"> </w:t>
      </w:r>
      <w:r w:rsidRPr="009652B3">
        <w:rPr>
          <w:rFonts w:ascii="Tahoma" w:hAnsi="Tahoma" w:cs="Tahoma"/>
          <w:i/>
          <w:sz w:val="16"/>
          <w:szCs w:val="16"/>
        </w:rPr>
        <w:t>эффективности муниципальных программ</w:t>
      </w:r>
      <w:r w:rsidR="009652B3" w:rsidRPr="009652B3">
        <w:rPr>
          <w:rFonts w:ascii="Tahoma" w:hAnsi="Tahoma" w:cs="Tahoma"/>
          <w:i/>
          <w:sz w:val="16"/>
          <w:szCs w:val="16"/>
        </w:rPr>
        <w:t xml:space="preserve"> </w:t>
      </w:r>
      <w:r w:rsidRPr="009652B3">
        <w:rPr>
          <w:rFonts w:ascii="Tahoma" w:hAnsi="Tahoma" w:cs="Tahoma"/>
          <w:i/>
          <w:sz w:val="16"/>
          <w:szCs w:val="16"/>
        </w:rPr>
        <w:t>Чапаевского сельского  поселения</w:t>
      </w:r>
    </w:p>
    <w:p w:rsidR="00A26574" w:rsidRPr="009652B3" w:rsidRDefault="00A26574" w:rsidP="009652B3">
      <w:pPr>
        <w:pStyle w:val="af2"/>
        <w:ind w:firstLine="709"/>
        <w:rPr>
          <w:rFonts w:ascii="Tahoma" w:hAnsi="Tahoma" w:cs="Tahoma"/>
          <w:i/>
          <w:sz w:val="16"/>
          <w:szCs w:val="16"/>
        </w:rPr>
      </w:pPr>
      <w:r w:rsidRPr="009652B3">
        <w:rPr>
          <w:rFonts w:ascii="Tahoma" w:hAnsi="Tahoma" w:cs="Tahoma"/>
          <w:i/>
          <w:sz w:val="16"/>
          <w:szCs w:val="16"/>
        </w:rPr>
        <w:t>ПОЛОЖЕНИЕ</w:t>
      </w:r>
      <w:r w:rsidR="009652B3">
        <w:rPr>
          <w:rFonts w:ascii="Tahoma" w:hAnsi="Tahoma" w:cs="Tahoma"/>
          <w:i/>
          <w:sz w:val="16"/>
          <w:szCs w:val="16"/>
        </w:rPr>
        <w:t xml:space="preserve"> </w:t>
      </w:r>
      <w:r w:rsidRPr="009652B3">
        <w:rPr>
          <w:rFonts w:ascii="Tahoma" w:hAnsi="Tahoma" w:cs="Tahoma"/>
          <w:i/>
          <w:sz w:val="16"/>
          <w:szCs w:val="16"/>
        </w:rPr>
        <w:t>об оценке эффективности муниципальных программ Чапаевского сельского  поселения</w:t>
      </w:r>
    </w:p>
    <w:p w:rsidR="00A26574" w:rsidRPr="009652B3" w:rsidRDefault="00A26574" w:rsidP="009652B3">
      <w:pPr>
        <w:pStyle w:val="af2"/>
        <w:ind w:firstLine="709"/>
        <w:rPr>
          <w:rFonts w:ascii="Tahoma" w:hAnsi="Tahoma" w:cs="Tahoma"/>
          <w:i/>
          <w:sz w:val="16"/>
          <w:szCs w:val="16"/>
        </w:rPr>
      </w:pPr>
      <w:r w:rsidRPr="009652B3">
        <w:rPr>
          <w:rFonts w:ascii="Tahoma" w:hAnsi="Tahoma" w:cs="Tahoma"/>
          <w:i/>
          <w:sz w:val="16"/>
          <w:szCs w:val="16"/>
        </w:rPr>
        <w:t>1. Оценка эффективности муниципальной программы Чапаевского сельского  поселения (далее – муниципальная программа) осуществляется в соответствии с методикой оценки эффективности муниципальной программы, которая представляет</w:t>
      </w:r>
      <w:r w:rsidRPr="00D32997">
        <w:t xml:space="preserve"> собой </w:t>
      </w:r>
      <w:r w:rsidRPr="009652B3">
        <w:rPr>
          <w:rFonts w:ascii="Tahoma" w:hAnsi="Tahoma" w:cs="Tahoma"/>
          <w:i/>
          <w:sz w:val="16"/>
          <w:szCs w:val="16"/>
        </w:rPr>
        <w:t>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Чапаевского сельского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2. Методика оценки эффективности муниципальной программы учитывает необходимость проведения оценок:</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степени соответствия расходов запланированному уровню затрат и эффективности использования средств местного бюджета;</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3.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4.1. В отношении показателя, большее значение которого отражает большую эффективность, – по формуле: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Эп = ИДп / ИЦп,</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где: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Эп – эффективность хода реализации целевого показателя муниципальной программы, подпрограмм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ИДп – фактическое значение показателя, достигнутое в ходе реализации муниципальной программы, подпрограмм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ИЦп – целевое значение показателя, утвержденное муниципальной программой.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4.2. В отношении показателя, меньшее значение которого отражает большую эффективность, – по формуле: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Эп = ИЦп / ИДп,</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где: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Эп – эффективность хода реализации целевого показателя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ИЦп – целевое значение показателя, утвержденное муниципальной программой;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ИДп – фактическое значение показателя, достигнутое в ходе реализации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4.3. В отношении показателя, исполнение которого оценивается как наступление или ненаступление события, за единицу принимается наступление события, за ноль – не наступление события.</w:t>
      </w:r>
    </w:p>
    <w:p w:rsidR="00A26574" w:rsidRPr="00D32997" w:rsidRDefault="00A26574" w:rsidP="009652B3">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4.4. Суммарная оценка степени достижения целевых показателей муниципальной программы определяется по формуле: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где: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Эо – суммарная оценка степени достижения целевых показателей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Эп – эффективность хода реализации целевого показателя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i – номер показателя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n – количество целевых показателей муниципальной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суммарная оценка степени достижения целевых показателей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lastRenderedPageBreak/>
        <w:t>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СРом = Мв / 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где: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СРом – степень реализации основных мероприятий;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Мв – количество основных мероприятий, выполненных в полном объеме, из числа основных мероприятий, запланированных к реализации в отчетном году;</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М – общее количество основных мероприятий, запланированных к реализации в отчетном году.</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5.1. Основное мероприятие может считаться выполненным в полном объеме при достижении в совокупности следующих результатов:</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достигнут ожидаемый результат и выполнены контрольные события, относящиеся к реализации данного основного мероприятия.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 Бюджетная эффективность реализации муниципальной программы Чапаевского сельского  поселения рассчитывается в несколько этапов.</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6.1. Степень реализации основных мероприятий (далее – мероприятий), финансируемых за счет средств местного бюджета, безвозмездных поступлений в местный бюджет района и местных бюджетов поселений, оценивается как доля мероприятий, выполненных в полном объеме, по следующей формуле: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СРм = Мв / 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где: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СРм – степень реализации мероприятий;</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Мв – количество мероприятий, выполненных в полном объеме, из числа мероприятий, запланированных к реализации в отчетном году;</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xml:space="preserve">М – общее количество мероприятий, запланированных к реализации </w:t>
      </w:r>
      <w:r w:rsidRPr="00D32997">
        <w:rPr>
          <w:rFonts w:ascii="Tahoma" w:hAnsi="Tahoma" w:cs="Tahoma"/>
          <w:i/>
          <w:sz w:val="16"/>
          <w:szCs w:val="16"/>
        </w:rPr>
        <w:br/>
        <w:t>в отчетном году.</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6.2. Мероприятие может считаться выполненным в полном объеме при достижении следующих результатов:</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если достигнут ожидаемый результат и выполнены контрольные события, относящиеся к реализации данного основного мероприятия.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6.3. Степень соответствия запланированному уровню расходов за счет средств местного бюджета поселения, безвозмездных поступлений в местный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ССуз = Зф / Зп,</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где: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ССуз – степень соответствия запланированному уровню расходов;</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Зф – фактические бюджетные расходы на реализацию муниципальной программы в отчетном году;</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Зп – плановые бюджетные ассигнования на реализацию муниципальной программы в отчетном году.</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поселения, безвозмездных поступлений в местный бюджет поселения по следующей формуле: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где: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 эффективность использования финансовых ресурсов на реализацию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 степень реализации всех мероприятий программы;</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 xml:space="preserve"> – степень соответствия запланированному уровню расходов </w:t>
      </w:r>
      <w:r w:rsidRPr="00D32997">
        <w:rPr>
          <w:rFonts w:ascii="Tahoma" w:hAnsi="Tahoma" w:cs="Tahoma"/>
          <w:i/>
          <w:sz w:val="16"/>
          <w:szCs w:val="16"/>
        </w:rPr>
        <w:br/>
        <w:t>из местного бюджета поселения.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6.5. Бюджетная эффективность реализации программы признается:</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высокой, в случае если значение Эис  составляет 0,95 и более;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удовлетворительной, в случае если значение Эис составляет от 0,75 до 0,95;</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низкой, в случае если значение Эис составляет менее 0,75.</w:t>
      </w:r>
    </w:p>
    <w:p w:rsidR="009652B3" w:rsidRDefault="00A26574" w:rsidP="009652B3">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7. Для оценки эффективности реализации программы применяются следующие коэффициенты значимости:</w:t>
      </w:r>
    </w:p>
    <w:p w:rsidR="00A26574" w:rsidRPr="00D32997" w:rsidRDefault="00A26574" w:rsidP="009652B3">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степень достижения целевых показателей – 0,5;</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реализация основных мероприятий – 0,3;</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бюджетная эффективность – 0,2.</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8. Уровень реализации муниципальной программы в целом оценивается по формуле: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lastRenderedPageBreak/>
        <w:t>УРпр = Эо х 0,5 + СРом х 0,3 + Эис х 0,2.</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Уровень реализации государственной программы в отчетном году признается высоким, если УРпр составляет 0,95 и более;</w:t>
      </w:r>
    </w:p>
    <w:p w:rsidR="00A26574" w:rsidRPr="00D32997" w:rsidRDefault="00A26574" w:rsidP="00A26574">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уровень реализации муниципальной программы в отчетном году признается удовлетворительным, если УРпр составляет от 0,75 до 0,95;</w:t>
      </w:r>
    </w:p>
    <w:p w:rsidR="009652B3" w:rsidRPr="009712F3" w:rsidRDefault="00A26574" w:rsidP="009652B3">
      <w:pPr>
        <w:pStyle w:val="af2"/>
        <w:suppressLineNumbers/>
        <w:suppressAutoHyphens/>
        <w:ind w:firstLine="709"/>
        <w:jc w:val="both"/>
        <w:rPr>
          <w:rFonts w:ascii="Tahoma" w:hAnsi="Tahoma" w:cs="Tahoma"/>
          <w:i/>
          <w:sz w:val="16"/>
          <w:szCs w:val="16"/>
        </w:rPr>
      </w:pPr>
      <w:r w:rsidRPr="00D32997">
        <w:rPr>
          <w:rFonts w:ascii="Tahoma" w:hAnsi="Tahoma" w:cs="Tahoma"/>
          <w:i/>
          <w:sz w:val="16"/>
          <w:szCs w:val="16"/>
        </w:rPr>
        <w:t>уровень реализации муниципальной программы в отчетном году признается низким, если УРпр составляет менее 0,75.</w:t>
      </w:r>
    </w:p>
    <w:p w:rsidR="009652B3" w:rsidRPr="009712F3" w:rsidRDefault="009652B3" w:rsidP="009652B3">
      <w:pPr>
        <w:pStyle w:val="af2"/>
        <w:ind w:firstLine="709"/>
        <w:jc w:val="both"/>
        <w:rPr>
          <w:rFonts w:ascii="Tahoma" w:hAnsi="Tahoma" w:cs="Tahoma"/>
          <w:bCs/>
          <w:i/>
          <w:sz w:val="16"/>
          <w:szCs w:val="16"/>
        </w:rPr>
      </w:pPr>
      <w:r w:rsidRPr="009712F3">
        <w:rPr>
          <w:rFonts w:ascii="Tahoma" w:hAnsi="Tahoma" w:cs="Tahoma"/>
          <w:bCs/>
          <w:i/>
          <w:sz w:val="16"/>
          <w:szCs w:val="16"/>
        </w:rPr>
        <w:t>Администрация</w:t>
      </w:r>
      <w:r>
        <w:rPr>
          <w:rFonts w:ascii="Tahoma" w:hAnsi="Tahoma" w:cs="Tahoma"/>
          <w:bCs/>
          <w:i/>
          <w:sz w:val="16"/>
          <w:szCs w:val="16"/>
        </w:rPr>
        <w:t xml:space="preserve"> </w:t>
      </w:r>
      <w:r w:rsidRPr="009712F3">
        <w:rPr>
          <w:rFonts w:ascii="Tahoma" w:hAnsi="Tahoma" w:cs="Tahoma"/>
          <w:bCs/>
          <w:i/>
          <w:sz w:val="16"/>
          <w:szCs w:val="16"/>
        </w:rPr>
        <w:t>Чапаевского сельского поселения</w:t>
      </w:r>
      <w:r>
        <w:rPr>
          <w:rFonts w:ascii="Tahoma" w:hAnsi="Tahoma" w:cs="Tahoma"/>
          <w:bCs/>
          <w:i/>
          <w:sz w:val="16"/>
          <w:szCs w:val="16"/>
        </w:rPr>
        <w:t xml:space="preserve"> </w:t>
      </w:r>
      <w:r w:rsidRPr="009712F3">
        <w:rPr>
          <w:rFonts w:ascii="Tahoma" w:hAnsi="Tahoma" w:cs="Tahoma"/>
          <w:bCs/>
          <w:i/>
          <w:sz w:val="16"/>
          <w:szCs w:val="16"/>
        </w:rPr>
        <w:t>Красносельского муниципального района Костромской области</w:t>
      </w:r>
    </w:p>
    <w:p w:rsidR="009652B3" w:rsidRPr="009712F3" w:rsidRDefault="009652B3" w:rsidP="009652B3">
      <w:pPr>
        <w:pStyle w:val="af2"/>
        <w:ind w:firstLine="709"/>
        <w:jc w:val="both"/>
        <w:rPr>
          <w:rFonts w:ascii="Tahoma" w:hAnsi="Tahoma" w:cs="Tahoma"/>
          <w:i/>
          <w:sz w:val="16"/>
          <w:szCs w:val="16"/>
        </w:rPr>
      </w:pPr>
      <w:r w:rsidRPr="009712F3">
        <w:rPr>
          <w:rFonts w:ascii="Tahoma" w:hAnsi="Tahoma" w:cs="Tahoma"/>
          <w:i/>
          <w:sz w:val="16"/>
          <w:szCs w:val="16"/>
        </w:rPr>
        <w:t>ПОСТАНОВЛЕНИЕ</w:t>
      </w:r>
      <w:r>
        <w:rPr>
          <w:rFonts w:ascii="Tahoma" w:hAnsi="Tahoma" w:cs="Tahoma"/>
          <w:i/>
          <w:sz w:val="16"/>
          <w:szCs w:val="16"/>
        </w:rPr>
        <w:t xml:space="preserve"> </w:t>
      </w:r>
      <w:r w:rsidRPr="009712F3">
        <w:rPr>
          <w:rFonts w:ascii="Tahoma" w:hAnsi="Tahoma" w:cs="Tahoma"/>
          <w:i/>
          <w:sz w:val="16"/>
          <w:szCs w:val="16"/>
        </w:rPr>
        <w:t>От 30 апреля 2020 года № 23</w:t>
      </w:r>
    </w:p>
    <w:p w:rsidR="009652B3" w:rsidRPr="009712F3" w:rsidRDefault="009652B3" w:rsidP="009652B3">
      <w:pPr>
        <w:pStyle w:val="af2"/>
        <w:ind w:firstLine="709"/>
        <w:jc w:val="both"/>
        <w:rPr>
          <w:rFonts w:ascii="Tahoma" w:hAnsi="Tahoma" w:cs="Tahoma"/>
          <w:i/>
          <w:sz w:val="16"/>
          <w:szCs w:val="16"/>
        </w:rPr>
      </w:pPr>
      <w:r w:rsidRPr="009712F3">
        <w:rPr>
          <w:rStyle w:val="afa"/>
          <w:rFonts w:ascii="Tahoma" w:hAnsi="Tahoma" w:cs="Tahoma"/>
          <w:b w:val="0"/>
          <w:i/>
          <w:color w:val="000000"/>
          <w:sz w:val="16"/>
          <w:szCs w:val="16"/>
        </w:rPr>
        <w:t>Об утверждении Плана антинаркотических</w:t>
      </w:r>
      <w:r w:rsidRPr="009712F3">
        <w:rPr>
          <w:rFonts w:ascii="Tahoma" w:hAnsi="Tahoma" w:cs="Tahoma"/>
          <w:i/>
          <w:sz w:val="16"/>
          <w:szCs w:val="16"/>
        </w:rPr>
        <w:t xml:space="preserve"> </w:t>
      </w:r>
      <w:r w:rsidRPr="009712F3">
        <w:rPr>
          <w:rStyle w:val="afa"/>
          <w:rFonts w:ascii="Tahoma" w:hAnsi="Tahoma" w:cs="Tahoma"/>
          <w:b w:val="0"/>
          <w:i/>
          <w:color w:val="000000"/>
          <w:sz w:val="16"/>
          <w:szCs w:val="16"/>
        </w:rPr>
        <w:t>мероприятий на территории Чапаевского</w:t>
      </w:r>
      <w:r w:rsidRPr="009712F3">
        <w:rPr>
          <w:rFonts w:ascii="Tahoma" w:hAnsi="Tahoma" w:cs="Tahoma"/>
          <w:i/>
          <w:sz w:val="16"/>
          <w:szCs w:val="16"/>
        </w:rPr>
        <w:t xml:space="preserve"> </w:t>
      </w:r>
      <w:r w:rsidRPr="009712F3">
        <w:rPr>
          <w:rStyle w:val="afa"/>
          <w:rFonts w:ascii="Tahoma" w:hAnsi="Tahoma" w:cs="Tahoma"/>
          <w:b w:val="0"/>
          <w:i/>
          <w:color w:val="000000"/>
          <w:sz w:val="16"/>
          <w:szCs w:val="16"/>
        </w:rPr>
        <w:t>сельского поселения на 2020 год и утверждении</w:t>
      </w:r>
    </w:p>
    <w:p w:rsidR="009652B3" w:rsidRPr="009712F3" w:rsidRDefault="009652B3" w:rsidP="009652B3">
      <w:pPr>
        <w:pStyle w:val="af2"/>
        <w:jc w:val="center"/>
        <w:rPr>
          <w:rFonts w:ascii="Tahoma" w:hAnsi="Tahoma" w:cs="Tahoma"/>
          <w:i/>
          <w:sz w:val="16"/>
          <w:szCs w:val="16"/>
        </w:rPr>
      </w:pPr>
      <w:r w:rsidRPr="009712F3">
        <w:rPr>
          <w:rStyle w:val="afa"/>
          <w:rFonts w:ascii="Tahoma" w:hAnsi="Tahoma" w:cs="Tahoma"/>
          <w:b w:val="0"/>
          <w:i/>
          <w:color w:val="000000"/>
          <w:sz w:val="16"/>
          <w:szCs w:val="16"/>
        </w:rPr>
        <w:t>состава антинаркотической комиссии</w:t>
      </w:r>
    </w:p>
    <w:p w:rsidR="009652B3" w:rsidRPr="009712F3" w:rsidRDefault="009652B3" w:rsidP="009652B3">
      <w:pPr>
        <w:pStyle w:val="af2"/>
        <w:jc w:val="both"/>
        <w:rPr>
          <w:rFonts w:ascii="Tahoma" w:hAnsi="Tahoma" w:cs="Tahoma"/>
          <w:i/>
          <w:sz w:val="16"/>
          <w:szCs w:val="16"/>
        </w:rPr>
      </w:pPr>
      <w:r w:rsidRPr="009712F3">
        <w:rPr>
          <w:rFonts w:ascii="Tahoma" w:hAnsi="Tahoma" w:cs="Tahoma"/>
          <w:i/>
          <w:color w:val="000000"/>
          <w:sz w:val="16"/>
          <w:szCs w:val="16"/>
        </w:rPr>
        <w:tab/>
        <w:t>В целях реализации Федерального Закона  №3-ФЗ от 08.01.1998 г. «О наркотических средствах и психотропных веществах», Указа Президента РФ № 690 от 09.06.2010 г. «Об утверждении Стратегии</w:t>
      </w:r>
      <w:r w:rsidRPr="009712F3">
        <w:rPr>
          <w:rFonts w:ascii="Tahoma" w:hAnsi="Tahoma" w:cs="Tahoma"/>
          <w:i/>
          <w:color w:val="0088C0"/>
          <w:sz w:val="16"/>
          <w:szCs w:val="16"/>
        </w:rPr>
        <w:t xml:space="preserve"> </w:t>
      </w:r>
      <w:r w:rsidRPr="009712F3">
        <w:rPr>
          <w:rFonts w:ascii="Tahoma" w:hAnsi="Tahoma" w:cs="Tahoma"/>
          <w:i/>
          <w:color w:val="000000"/>
          <w:sz w:val="16"/>
          <w:szCs w:val="16"/>
        </w:rPr>
        <w:t xml:space="preserve">государственной антинаркотической политики Российской Федерации до 2020 года», Федерального Закона № 120-ФЗ от 24.06.1999 г. «Об основах системы профилактики безнадзорности и правонарушений несовершеннолетних» и Федерального Закона № 131-ФЗ от 06.10.2003 г. «Об общих принципах организации местного самоуправления в Российской Федерации»,  постановления администрации Красносельского муниципального района Костромской области от 01.12.2017 г. № 222 «О муниципальной программе «Комплексные меры противодействия злоупотреблению наркотиками и их незаконному обороту в Красносельском муниципальном районе  на 2018 — 2020 годы»,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прекурсоров, </w:t>
      </w:r>
    </w:p>
    <w:p w:rsidR="009652B3" w:rsidRPr="009652B3" w:rsidRDefault="009652B3" w:rsidP="009652B3">
      <w:pPr>
        <w:pStyle w:val="af2"/>
        <w:jc w:val="both"/>
        <w:rPr>
          <w:rFonts w:ascii="Tahoma" w:hAnsi="Tahoma" w:cs="Tahoma"/>
          <w:bCs/>
          <w:i/>
          <w:color w:val="000000"/>
          <w:sz w:val="16"/>
          <w:szCs w:val="16"/>
        </w:rPr>
      </w:pPr>
      <w:r w:rsidRPr="009712F3">
        <w:rPr>
          <w:rFonts w:ascii="Tahoma" w:hAnsi="Tahoma" w:cs="Tahoma"/>
          <w:bCs/>
          <w:i/>
          <w:color w:val="000000"/>
          <w:sz w:val="16"/>
          <w:szCs w:val="16"/>
        </w:rPr>
        <w:t xml:space="preserve">  ПОСТАНОВЛЯЕТ:</w:t>
      </w:r>
    </w:p>
    <w:p w:rsidR="009652B3" w:rsidRPr="009712F3" w:rsidRDefault="009652B3" w:rsidP="009652B3">
      <w:pPr>
        <w:pStyle w:val="af2"/>
        <w:ind w:firstLine="851"/>
        <w:jc w:val="both"/>
        <w:rPr>
          <w:rFonts w:ascii="Tahoma" w:hAnsi="Tahoma" w:cs="Tahoma"/>
          <w:i/>
          <w:sz w:val="16"/>
          <w:szCs w:val="16"/>
        </w:rPr>
      </w:pPr>
      <w:r w:rsidRPr="009712F3">
        <w:rPr>
          <w:rFonts w:ascii="Tahoma" w:hAnsi="Tahoma" w:cs="Tahoma"/>
          <w:i/>
          <w:color w:val="000000"/>
          <w:sz w:val="16"/>
          <w:szCs w:val="16"/>
        </w:rPr>
        <w:t>1. Утвердить План антинаркотических мероприятий на территории Чапаевского сельского поселения Красносельского муниципального района на 2020 год согласно приложению №1 .</w:t>
      </w:r>
    </w:p>
    <w:p w:rsidR="009652B3" w:rsidRPr="009712F3" w:rsidRDefault="009652B3" w:rsidP="009652B3">
      <w:pPr>
        <w:pStyle w:val="af2"/>
        <w:ind w:firstLine="851"/>
        <w:jc w:val="both"/>
        <w:rPr>
          <w:rFonts w:ascii="Tahoma" w:hAnsi="Tahoma" w:cs="Tahoma"/>
          <w:i/>
          <w:sz w:val="16"/>
          <w:szCs w:val="16"/>
        </w:rPr>
      </w:pPr>
      <w:r w:rsidRPr="009712F3">
        <w:rPr>
          <w:rFonts w:ascii="Tahoma" w:hAnsi="Tahoma" w:cs="Tahoma"/>
          <w:i/>
          <w:color w:val="000000"/>
          <w:sz w:val="16"/>
          <w:szCs w:val="16"/>
        </w:rPr>
        <w:t>2. Утвердить состав антинаркотической комиссии согласно приложению № 2.</w:t>
      </w:r>
    </w:p>
    <w:p w:rsidR="009652B3" w:rsidRPr="009712F3" w:rsidRDefault="009652B3" w:rsidP="009652B3">
      <w:pPr>
        <w:pStyle w:val="af2"/>
        <w:ind w:firstLine="851"/>
        <w:jc w:val="both"/>
        <w:rPr>
          <w:rFonts w:ascii="Tahoma" w:hAnsi="Tahoma" w:cs="Tahoma"/>
          <w:i/>
          <w:sz w:val="16"/>
          <w:szCs w:val="16"/>
        </w:rPr>
      </w:pPr>
      <w:r w:rsidRPr="009712F3">
        <w:rPr>
          <w:rFonts w:ascii="Tahoma" w:hAnsi="Tahoma" w:cs="Tahoma"/>
          <w:i/>
          <w:color w:val="000000"/>
          <w:sz w:val="16"/>
          <w:szCs w:val="16"/>
        </w:rPr>
        <w:t>3. Настоящее постановление вступает в силу со дня его официального опубликования.</w:t>
      </w:r>
    </w:p>
    <w:p w:rsidR="009652B3" w:rsidRPr="009712F3" w:rsidRDefault="009652B3" w:rsidP="009652B3">
      <w:pPr>
        <w:pStyle w:val="af2"/>
        <w:ind w:firstLine="851"/>
        <w:jc w:val="both"/>
        <w:rPr>
          <w:rFonts w:ascii="Tahoma" w:hAnsi="Tahoma" w:cs="Tahoma"/>
          <w:i/>
          <w:sz w:val="16"/>
          <w:szCs w:val="16"/>
        </w:rPr>
      </w:pPr>
      <w:r w:rsidRPr="009712F3">
        <w:rPr>
          <w:rFonts w:ascii="Tahoma" w:hAnsi="Tahoma" w:cs="Tahoma"/>
          <w:i/>
          <w:color w:val="000000"/>
          <w:sz w:val="16"/>
          <w:szCs w:val="16"/>
        </w:rPr>
        <w:t>4. Контроль за выполнением постановления оставляю за собой.</w:t>
      </w:r>
    </w:p>
    <w:p w:rsidR="009652B3" w:rsidRPr="009712F3" w:rsidRDefault="009652B3" w:rsidP="009652B3">
      <w:pPr>
        <w:pStyle w:val="af2"/>
        <w:jc w:val="both"/>
        <w:rPr>
          <w:rFonts w:ascii="Tahoma" w:hAnsi="Tahoma" w:cs="Tahoma"/>
          <w:i/>
          <w:sz w:val="16"/>
          <w:szCs w:val="16"/>
        </w:rPr>
      </w:pPr>
      <w:r w:rsidRPr="009712F3">
        <w:rPr>
          <w:rFonts w:ascii="Tahoma" w:hAnsi="Tahoma" w:cs="Tahoma"/>
          <w:i/>
          <w:sz w:val="16"/>
          <w:szCs w:val="16"/>
        </w:rPr>
        <w:t>Глава поселения</w:t>
      </w:r>
      <w:r w:rsidRPr="009712F3">
        <w:rPr>
          <w:rFonts w:ascii="Tahoma" w:hAnsi="Tahoma" w:cs="Tahoma"/>
          <w:i/>
          <w:sz w:val="16"/>
          <w:szCs w:val="16"/>
        </w:rPr>
        <w:tab/>
        <w:t xml:space="preserve">                                             Г.А. Смирнова</w:t>
      </w:r>
    </w:p>
    <w:p w:rsidR="009652B3" w:rsidRPr="009712F3" w:rsidRDefault="009652B3" w:rsidP="009652B3">
      <w:pPr>
        <w:ind w:firstLine="709"/>
        <w:rPr>
          <w:rFonts w:ascii="Tahoma" w:hAnsi="Tahoma" w:cs="Tahoma"/>
          <w:i/>
          <w:sz w:val="16"/>
          <w:szCs w:val="16"/>
        </w:rPr>
      </w:pPr>
      <w:r w:rsidRPr="009712F3">
        <w:rPr>
          <w:rFonts w:ascii="Tahoma" w:hAnsi="Tahoma" w:cs="Tahoma"/>
          <w:i/>
          <w:sz w:val="16"/>
          <w:szCs w:val="16"/>
        </w:rPr>
        <w:t>Приложение № 1 к постановлению администрации</w:t>
      </w:r>
      <w:r>
        <w:rPr>
          <w:rFonts w:ascii="Tahoma" w:hAnsi="Tahoma" w:cs="Tahoma"/>
          <w:i/>
          <w:sz w:val="16"/>
          <w:szCs w:val="16"/>
        </w:rPr>
        <w:t xml:space="preserve"> </w:t>
      </w:r>
      <w:r w:rsidRPr="009712F3">
        <w:rPr>
          <w:rFonts w:ascii="Tahoma" w:hAnsi="Tahoma" w:cs="Tahoma"/>
          <w:i/>
          <w:sz w:val="16"/>
          <w:szCs w:val="16"/>
        </w:rPr>
        <w:t xml:space="preserve">от 30.04.2020 г. №23 </w:t>
      </w:r>
    </w:p>
    <w:p w:rsidR="009652B3" w:rsidRPr="009712F3" w:rsidRDefault="009652B3" w:rsidP="009652B3">
      <w:pPr>
        <w:pStyle w:val="af2"/>
        <w:jc w:val="center"/>
        <w:rPr>
          <w:rFonts w:ascii="Tahoma" w:hAnsi="Tahoma" w:cs="Tahoma"/>
          <w:i/>
          <w:sz w:val="16"/>
          <w:szCs w:val="16"/>
        </w:rPr>
      </w:pPr>
      <w:r w:rsidRPr="009712F3">
        <w:rPr>
          <w:rFonts w:ascii="Tahoma" w:hAnsi="Tahoma" w:cs="Tahoma"/>
          <w:bCs/>
          <w:i/>
          <w:color w:val="000000"/>
          <w:sz w:val="16"/>
          <w:szCs w:val="16"/>
        </w:rPr>
        <w:t>ПЛАН</w:t>
      </w:r>
      <w:r>
        <w:rPr>
          <w:rFonts w:ascii="Tahoma" w:hAnsi="Tahoma" w:cs="Tahoma"/>
          <w:i/>
          <w:sz w:val="16"/>
          <w:szCs w:val="16"/>
        </w:rPr>
        <w:t xml:space="preserve"> </w:t>
      </w:r>
      <w:r w:rsidRPr="009712F3">
        <w:rPr>
          <w:rFonts w:ascii="Tahoma" w:hAnsi="Tahoma" w:cs="Tahoma"/>
          <w:i/>
          <w:color w:val="000000"/>
          <w:sz w:val="16"/>
          <w:szCs w:val="16"/>
        </w:rPr>
        <w:t>антинаркотических мероприятий</w:t>
      </w:r>
      <w:r>
        <w:rPr>
          <w:rFonts w:ascii="Tahoma" w:hAnsi="Tahoma" w:cs="Tahoma"/>
          <w:i/>
          <w:sz w:val="16"/>
          <w:szCs w:val="16"/>
        </w:rPr>
        <w:t xml:space="preserve"> </w:t>
      </w:r>
      <w:r w:rsidRPr="009712F3">
        <w:rPr>
          <w:rFonts w:ascii="Tahoma" w:hAnsi="Tahoma" w:cs="Tahoma"/>
          <w:i/>
          <w:color w:val="000000"/>
          <w:sz w:val="16"/>
          <w:szCs w:val="16"/>
        </w:rPr>
        <w:t>на территории Чапаевского сельского поселения</w:t>
      </w:r>
    </w:p>
    <w:p w:rsidR="009652B3" w:rsidRPr="009712F3" w:rsidRDefault="009652B3" w:rsidP="009652B3">
      <w:pPr>
        <w:pStyle w:val="af2"/>
        <w:jc w:val="center"/>
        <w:rPr>
          <w:rFonts w:ascii="Tahoma" w:hAnsi="Tahoma" w:cs="Tahoma"/>
          <w:i/>
          <w:sz w:val="16"/>
          <w:szCs w:val="16"/>
        </w:rPr>
      </w:pPr>
      <w:r w:rsidRPr="009712F3">
        <w:rPr>
          <w:rFonts w:ascii="Tahoma" w:hAnsi="Tahoma" w:cs="Tahoma"/>
          <w:i/>
          <w:color w:val="000000"/>
          <w:sz w:val="16"/>
          <w:szCs w:val="16"/>
        </w:rPr>
        <w:t>Красносельского муниципального района на 2020 год</w:t>
      </w:r>
    </w:p>
    <w:tbl>
      <w:tblPr>
        <w:tblW w:w="0" w:type="auto"/>
        <w:tblInd w:w="55" w:type="dxa"/>
        <w:tblLayout w:type="fixed"/>
        <w:tblCellMar>
          <w:top w:w="55" w:type="dxa"/>
          <w:left w:w="55" w:type="dxa"/>
          <w:bottom w:w="55" w:type="dxa"/>
          <w:right w:w="55" w:type="dxa"/>
        </w:tblCellMar>
        <w:tblLook w:val="0000"/>
      </w:tblPr>
      <w:tblGrid>
        <w:gridCol w:w="855"/>
        <w:gridCol w:w="3964"/>
        <w:gridCol w:w="2409"/>
        <w:gridCol w:w="2695"/>
      </w:tblGrid>
      <w:tr w:rsidR="009652B3" w:rsidRPr="009712F3" w:rsidTr="00863920">
        <w:tc>
          <w:tcPr>
            <w:tcW w:w="855" w:type="dxa"/>
            <w:tcBorders>
              <w:top w:val="single" w:sz="1" w:space="0" w:color="000000"/>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eastAsia="Times New Roman" w:hAnsi="Tahoma" w:cs="Tahoma"/>
                <w:i/>
                <w:sz w:val="16"/>
                <w:szCs w:val="16"/>
              </w:rPr>
              <w:t xml:space="preserve">№ </w:t>
            </w:r>
            <w:r w:rsidRPr="009712F3">
              <w:rPr>
                <w:rFonts w:ascii="Tahoma" w:hAnsi="Tahoma" w:cs="Tahoma"/>
                <w:i/>
                <w:sz w:val="16"/>
                <w:szCs w:val="16"/>
              </w:rPr>
              <w:t>п/п</w:t>
            </w:r>
          </w:p>
        </w:tc>
        <w:tc>
          <w:tcPr>
            <w:tcW w:w="3964" w:type="dxa"/>
            <w:tcBorders>
              <w:top w:val="single" w:sz="1" w:space="0" w:color="000000"/>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Содержание</w:t>
            </w:r>
          </w:p>
        </w:tc>
        <w:tc>
          <w:tcPr>
            <w:tcW w:w="2409" w:type="dxa"/>
            <w:tcBorders>
              <w:top w:val="single" w:sz="1" w:space="0" w:color="000000"/>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Исполнение</w:t>
            </w:r>
          </w:p>
        </w:tc>
        <w:tc>
          <w:tcPr>
            <w:tcW w:w="2695" w:type="dxa"/>
            <w:tcBorders>
              <w:top w:val="single" w:sz="1" w:space="0" w:color="000000"/>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Сроки проведения</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1.</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Проведение заседаний антинаркотической комиссии</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Антинаркотическая комиссия</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1 раз в квартал</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2.</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Сбор, обобщение и анализ информации о фактах распространения наркотических средств в местах проведения культурно-массовых и досуговых молодёжных мероприятий.</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Антинаркотическая комиссия</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постоянно</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3.</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Информирование руководителей хозяйств о надлежащем использовании земель сельскохозяйственного назначения</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Антинаркотическая комиссия</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постоянно</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4.</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Проведение консультаций подростков, попавших в трудную жизненную ситуацию с привлечением специалистов узкого профиля (психолог, нарколог и т.д.)</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Антинаркотическая комиссия</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по мере необходимости</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5.</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Мониторинг информированности подростков о пагубном влиянии на здоровье человека табакокурения, алкоголя, наркомании, ВИЧ.</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Библиотеки, клуб, СДК</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постоянно</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6.</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Проведение мероприятий  по профилактике наркомании (информационные стенды, читательские конференции).</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Библиотеки, клуб, СДК</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Летне - осенний период</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7.</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Проведение месячника по профилактике наркомании и правонарушений.</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Администрация, антинаркотическая комиссия</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апрель</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8.</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Проведение рейдов по выявлению и уничтожению растений, содержащих наркотические вещества.</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Антинаркотическая комиссия, полиция</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В период вегетационного периода</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9.</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Проведение рейдов по торговым точкам, занимающихся реализацией алкогольной продукции и пива.</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Антинаркотическая комиссия, полиция</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ежемесячно</w:t>
            </w:r>
          </w:p>
        </w:tc>
      </w:tr>
      <w:tr w:rsidR="009652B3" w:rsidRPr="009712F3" w:rsidTr="00863920">
        <w:tc>
          <w:tcPr>
            <w:tcW w:w="855"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10.</w:t>
            </w:r>
          </w:p>
        </w:tc>
        <w:tc>
          <w:tcPr>
            <w:tcW w:w="3964"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Проведение рейдов по проверке дискотек, молодёжных массовых мероприятий в вечернее время.</w:t>
            </w:r>
          </w:p>
        </w:tc>
        <w:tc>
          <w:tcPr>
            <w:tcW w:w="2409" w:type="dxa"/>
            <w:tcBorders>
              <w:left w:val="single" w:sz="1" w:space="0" w:color="000000"/>
              <w:bottom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Антинаркотическая комиссия, полиция</w:t>
            </w:r>
          </w:p>
        </w:tc>
        <w:tc>
          <w:tcPr>
            <w:tcW w:w="2695" w:type="dxa"/>
            <w:tcBorders>
              <w:left w:val="single" w:sz="1" w:space="0" w:color="000000"/>
              <w:bottom w:val="single" w:sz="1" w:space="0" w:color="000000"/>
              <w:right w:val="single" w:sz="1" w:space="0" w:color="000000"/>
            </w:tcBorders>
            <w:shd w:val="clear" w:color="auto" w:fill="auto"/>
          </w:tcPr>
          <w:p w:rsidR="009652B3" w:rsidRPr="009712F3" w:rsidRDefault="009652B3" w:rsidP="00863920">
            <w:pPr>
              <w:pStyle w:val="af2"/>
              <w:jc w:val="both"/>
              <w:rPr>
                <w:rFonts w:ascii="Tahoma" w:hAnsi="Tahoma" w:cs="Tahoma"/>
                <w:i/>
                <w:sz w:val="16"/>
                <w:szCs w:val="16"/>
              </w:rPr>
            </w:pPr>
            <w:r w:rsidRPr="009712F3">
              <w:rPr>
                <w:rFonts w:ascii="Tahoma" w:hAnsi="Tahoma" w:cs="Tahoma"/>
                <w:i/>
                <w:sz w:val="16"/>
                <w:szCs w:val="16"/>
              </w:rPr>
              <w:t>ежемесячно</w:t>
            </w:r>
          </w:p>
        </w:tc>
      </w:tr>
    </w:tbl>
    <w:p w:rsidR="009652B3" w:rsidRPr="009652B3" w:rsidRDefault="009652B3" w:rsidP="009652B3">
      <w:pPr>
        <w:pStyle w:val="af2"/>
        <w:jc w:val="both"/>
        <w:rPr>
          <w:rFonts w:ascii="Tahoma" w:hAnsi="Tahoma" w:cs="Tahoma"/>
          <w:i/>
          <w:sz w:val="16"/>
          <w:szCs w:val="16"/>
        </w:rPr>
      </w:pPr>
    </w:p>
    <w:p w:rsidR="009652B3" w:rsidRPr="009712F3" w:rsidRDefault="009652B3" w:rsidP="009652B3">
      <w:pPr>
        <w:pStyle w:val="af2"/>
        <w:ind w:firstLine="709"/>
        <w:jc w:val="both"/>
        <w:rPr>
          <w:rFonts w:ascii="Tahoma" w:hAnsi="Tahoma" w:cs="Tahoma"/>
          <w:i/>
          <w:sz w:val="16"/>
          <w:szCs w:val="16"/>
        </w:rPr>
      </w:pPr>
      <w:r w:rsidRPr="009712F3">
        <w:rPr>
          <w:rFonts w:ascii="Tahoma" w:hAnsi="Tahoma" w:cs="Tahoma"/>
          <w:i/>
          <w:color w:val="000000"/>
          <w:sz w:val="16"/>
          <w:szCs w:val="16"/>
        </w:rPr>
        <w:t>Приложение №  2</w:t>
      </w:r>
      <w:r>
        <w:rPr>
          <w:rFonts w:ascii="Tahoma" w:hAnsi="Tahoma" w:cs="Tahoma"/>
          <w:i/>
          <w:sz w:val="16"/>
          <w:szCs w:val="16"/>
        </w:rPr>
        <w:t xml:space="preserve"> </w:t>
      </w:r>
      <w:r w:rsidRPr="009712F3">
        <w:rPr>
          <w:rFonts w:ascii="Tahoma" w:hAnsi="Tahoma" w:cs="Tahoma"/>
          <w:i/>
          <w:color w:val="000000"/>
          <w:sz w:val="16"/>
          <w:szCs w:val="16"/>
        </w:rPr>
        <w:t>к постановлению администрации</w:t>
      </w:r>
      <w:r>
        <w:rPr>
          <w:rFonts w:ascii="Tahoma" w:hAnsi="Tahoma" w:cs="Tahoma"/>
          <w:i/>
          <w:sz w:val="16"/>
          <w:szCs w:val="16"/>
        </w:rPr>
        <w:t xml:space="preserve"> </w:t>
      </w:r>
      <w:r w:rsidRPr="009712F3">
        <w:rPr>
          <w:rFonts w:ascii="Tahoma" w:hAnsi="Tahoma" w:cs="Tahoma"/>
          <w:i/>
          <w:color w:val="000000"/>
          <w:sz w:val="16"/>
          <w:szCs w:val="16"/>
        </w:rPr>
        <w:t>от 30.04.2020 г. № 23</w:t>
      </w:r>
    </w:p>
    <w:p w:rsidR="009652B3" w:rsidRDefault="009652B3" w:rsidP="009652B3">
      <w:pPr>
        <w:pStyle w:val="af2"/>
        <w:ind w:firstLine="709"/>
        <w:rPr>
          <w:rFonts w:ascii="Tahoma" w:hAnsi="Tahoma" w:cs="Tahoma"/>
          <w:i/>
          <w:sz w:val="16"/>
          <w:szCs w:val="16"/>
        </w:rPr>
      </w:pPr>
      <w:r w:rsidRPr="009712F3">
        <w:rPr>
          <w:rFonts w:ascii="Tahoma" w:hAnsi="Tahoma" w:cs="Tahoma"/>
          <w:bCs/>
          <w:i/>
          <w:color w:val="000000"/>
          <w:sz w:val="16"/>
          <w:szCs w:val="16"/>
        </w:rPr>
        <w:t>СОСТАВ</w:t>
      </w:r>
      <w:r>
        <w:rPr>
          <w:rFonts w:ascii="Tahoma" w:hAnsi="Tahoma" w:cs="Tahoma"/>
          <w:i/>
          <w:sz w:val="16"/>
          <w:szCs w:val="16"/>
        </w:rPr>
        <w:t xml:space="preserve"> </w:t>
      </w:r>
      <w:r w:rsidRPr="009712F3">
        <w:rPr>
          <w:rFonts w:ascii="Tahoma" w:hAnsi="Tahoma" w:cs="Tahoma"/>
          <w:i/>
          <w:color w:val="000000"/>
          <w:sz w:val="16"/>
          <w:szCs w:val="16"/>
        </w:rPr>
        <w:t>антинаркотической комиссии</w:t>
      </w:r>
    </w:p>
    <w:p w:rsidR="009652B3" w:rsidRDefault="009652B3" w:rsidP="009C1DD8">
      <w:pPr>
        <w:pStyle w:val="af2"/>
        <w:ind w:firstLine="709"/>
        <w:rPr>
          <w:rFonts w:ascii="Tahoma" w:hAnsi="Tahoma" w:cs="Tahoma"/>
          <w:i/>
          <w:sz w:val="16"/>
          <w:szCs w:val="16"/>
        </w:rPr>
      </w:pPr>
      <w:r w:rsidRPr="009712F3">
        <w:rPr>
          <w:rFonts w:ascii="Tahoma" w:hAnsi="Tahoma" w:cs="Tahoma"/>
          <w:i/>
          <w:sz w:val="16"/>
          <w:szCs w:val="16"/>
        </w:rPr>
        <w:t>Председатель комиссии:</w:t>
      </w:r>
      <w:r w:rsidR="009C1DD8">
        <w:rPr>
          <w:rFonts w:ascii="Tahoma" w:hAnsi="Tahoma" w:cs="Tahoma"/>
          <w:i/>
          <w:sz w:val="16"/>
          <w:szCs w:val="16"/>
        </w:rPr>
        <w:t xml:space="preserve"> </w:t>
      </w:r>
      <w:r w:rsidRPr="009712F3">
        <w:rPr>
          <w:rFonts w:ascii="Tahoma" w:hAnsi="Tahoma" w:cs="Tahoma"/>
          <w:i/>
          <w:sz w:val="16"/>
          <w:szCs w:val="16"/>
        </w:rPr>
        <w:t xml:space="preserve">Кашицына Юлия Валерьевна  зам. главы администрации </w:t>
      </w:r>
      <w:r w:rsidRPr="009712F3">
        <w:rPr>
          <w:rFonts w:ascii="Tahoma" w:eastAsia="Arial" w:hAnsi="Tahoma" w:cs="Tahoma"/>
          <w:i/>
          <w:sz w:val="16"/>
          <w:szCs w:val="16"/>
        </w:rPr>
        <w:t>с.поселнения</w:t>
      </w:r>
    </w:p>
    <w:p w:rsidR="009C1DD8" w:rsidRDefault="009652B3" w:rsidP="009C1DD8">
      <w:pPr>
        <w:pStyle w:val="af2"/>
        <w:ind w:firstLine="709"/>
        <w:jc w:val="both"/>
        <w:rPr>
          <w:rFonts w:ascii="Tahoma" w:hAnsi="Tahoma" w:cs="Tahoma"/>
          <w:i/>
          <w:sz w:val="16"/>
          <w:szCs w:val="16"/>
        </w:rPr>
      </w:pPr>
      <w:r w:rsidRPr="009712F3">
        <w:rPr>
          <w:rFonts w:ascii="Tahoma" w:hAnsi="Tahoma" w:cs="Tahoma"/>
          <w:i/>
          <w:sz w:val="16"/>
          <w:szCs w:val="16"/>
        </w:rPr>
        <w:t>Заместитель  председателя  комиссии:</w:t>
      </w:r>
      <w:r w:rsidR="009C1DD8">
        <w:rPr>
          <w:rFonts w:ascii="Tahoma" w:hAnsi="Tahoma" w:cs="Tahoma"/>
          <w:i/>
          <w:sz w:val="16"/>
          <w:szCs w:val="16"/>
        </w:rPr>
        <w:t xml:space="preserve"> </w:t>
      </w:r>
      <w:r w:rsidRPr="009712F3">
        <w:rPr>
          <w:rFonts w:ascii="Tahoma" w:hAnsi="Tahoma" w:cs="Tahoma"/>
          <w:i/>
          <w:sz w:val="16"/>
          <w:szCs w:val="16"/>
        </w:rPr>
        <w:t>КутейниковаМарина Владимировна спец. по социальной работе</w:t>
      </w:r>
    </w:p>
    <w:p w:rsidR="009652B3" w:rsidRPr="009712F3" w:rsidRDefault="009652B3" w:rsidP="009C1DD8">
      <w:pPr>
        <w:pStyle w:val="af2"/>
        <w:ind w:firstLine="709"/>
        <w:jc w:val="both"/>
        <w:rPr>
          <w:rFonts w:ascii="Tahoma" w:hAnsi="Tahoma" w:cs="Tahoma"/>
          <w:i/>
          <w:sz w:val="16"/>
          <w:szCs w:val="16"/>
        </w:rPr>
      </w:pPr>
      <w:r w:rsidRPr="009712F3">
        <w:rPr>
          <w:rFonts w:ascii="Tahoma" w:hAnsi="Tahoma" w:cs="Tahoma"/>
          <w:i/>
          <w:sz w:val="16"/>
          <w:szCs w:val="16"/>
        </w:rPr>
        <w:t>Члены комиссии:</w:t>
      </w:r>
    </w:p>
    <w:p w:rsidR="009652B3" w:rsidRPr="009712F3" w:rsidRDefault="009652B3" w:rsidP="009652B3">
      <w:pPr>
        <w:pStyle w:val="af2"/>
        <w:jc w:val="both"/>
        <w:rPr>
          <w:rFonts w:ascii="Tahoma" w:hAnsi="Tahoma" w:cs="Tahoma"/>
          <w:i/>
          <w:sz w:val="16"/>
          <w:szCs w:val="16"/>
        </w:rPr>
      </w:pPr>
      <w:r w:rsidRPr="009712F3">
        <w:rPr>
          <w:rFonts w:ascii="Tahoma" w:eastAsia="Times New Roman" w:hAnsi="Tahoma" w:cs="Tahoma"/>
          <w:i/>
          <w:sz w:val="16"/>
          <w:szCs w:val="16"/>
        </w:rPr>
        <w:t xml:space="preserve">      </w:t>
      </w:r>
      <w:r w:rsidRPr="009712F3">
        <w:rPr>
          <w:rFonts w:ascii="Tahoma" w:eastAsia="Arial" w:hAnsi="Tahoma" w:cs="Tahoma"/>
          <w:i/>
          <w:sz w:val="16"/>
          <w:szCs w:val="16"/>
        </w:rPr>
        <w:t>Букина Галина Вячеславовна вед. специалист администрации с.поселнения</w:t>
      </w:r>
      <w:r w:rsidR="009C1DD8">
        <w:rPr>
          <w:rFonts w:ascii="Tahoma" w:hAnsi="Tahoma" w:cs="Tahoma"/>
          <w:i/>
          <w:sz w:val="16"/>
          <w:szCs w:val="16"/>
        </w:rPr>
        <w:t xml:space="preserve"> </w:t>
      </w:r>
      <w:r w:rsidRPr="009712F3">
        <w:rPr>
          <w:rFonts w:ascii="Tahoma" w:hAnsi="Tahoma" w:cs="Tahoma"/>
          <w:i/>
          <w:sz w:val="16"/>
          <w:szCs w:val="16"/>
        </w:rPr>
        <w:t xml:space="preserve">НеволинаСветлана Павловна  МОУ Чапаевской начальной </w:t>
      </w:r>
      <w:r w:rsidRPr="009712F3">
        <w:rPr>
          <w:rFonts w:ascii="Tahoma" w:eastAsia="Arial" w:hAnsi="Tahoma" w:cs="Tahoma"/>
          <w:i/>
          <w:sz w:val="16"/>
          <w:szCs w:val="16"/>
        </w:rPr>
        <w:t xml:space="preserve">Чижова Светлана Валерьевна </w:t>
      </w:r>
      <w:r w:rsidRPr="009712F3">
        <w:rPr>
          <w:rFonts w:ascii="Tahoma" w:hAnsi="Tahoma" w:cs="Tahoma"/>
          <w:i/>
          <w:sz w:val="16"/>
          <w:szCs w:val="16"/>
        </w:rPr>
        <w:t>МОУ Гри</w:t>
      </w:r>
      <w:r w:rsidR="009C1DD8">
        <w:rPr>
          <w:rFonts w:ascii="Tahoma" w:hAnsi="Tahoma" w:cs="Tahoma"/>
          <w:i/>
          <w:sz w:val="16"/>
          <w:szCs w:val="16"/>
        </w:rPr>
        <w:t xml:space="preserve">горковской школы/сад      </w:t>
      </w:r>
      <w:r w:rsidRPr="009712F3">
        <w:rPr>
          <w:rFonts w:ascii="Tahoma" w:hAnsi="Tahoma" w:cs="Tahoma"/>
          <w:i/>
          <w:sz w:val="16"/>
          <w:szCs w:val="16"/>
        </w:rPr>
        <w:t>Чехова Юлия</w:t>
      </w:r>
      <w:r w:rsidR="009C1DD8">
        <w:rPr>
          <w:rFonts w:ascii="Tahoma" w:hAnsi="Tahoma" w:cs="Tahoma"/>
          <w:i/>
          <w:sz w:val="16"/>
          <w:szCs w:val="16"/>
        </w:rPr>
        <w:t xml:space="preserve"> </w:t>
      </w:r>
      <w:r w:rsidRPr="009712F3">
        <w:rPr>
          <w:rFonts w:ascii="Tahoma" w:hAnsi="Tahoma" w:cs="Tahoma"/>
          <w:i/>
          <w:sz w:val="16"/>
          <w:szCs w:val="16"/>
        </w:rPr>
        <w:t>Александровна МОУ Иконниковской СОШ;</w:t>
      </w:r>
    </w:p>
    <w:p w:rsidR="009652B3" w:rsidRPr="009712F3" w:rsidRDefault="009652B3" w:rsidP="009652B3">
      <w:pPr>
        <w:pStyle w:val="af2"/>
        <w:jc w:val="both"/>
        <w:rPr>
          <w:rFonts w:ascii="Tahoma" w:hAnsi="Tahoma" w:cs="Tahoma"/>
          <w:i/>
          <w:sz w:val="16"/>
          <w:szCs w:val="16"/>
        </w:rPr>
      </w:pPr>
      <w:r w:rsidRPr="009712F3">
        <w:rPr>
          <w:rFonts w:ascii="Tahoma" w:eastAsia="Times New Roman" w:hAnsi="Tahoma" w:cs="Tahoma"/>
          <w:i/>
          <w:sz w:val="16"/>
          <w:szCs w:val="16"/>
        </w:rPr>
        <w:t xml:space="preserve">      </w:t>
      </w:r>
      <w:r w:rsidRPr="009712F3">
        <w:rPr>
          <w:rFonts w:ascii="Tahoma" w:hAnsi="Tahoma" w:cs="Tahoma"/>
          <w:i/>
          <w:sz w:val="16"/>
          <w:szCs w:val="16"/>
        </w:rPr>
        <w:t>Исакова Нина Витальевна директор СДК д. Ивановское</w:t>
      </w:r>
      <w:r w:rsidR="009C1DD8">
        <w:rPr>
          <w:rFonts w:ascii="Tahoma" w:hAnsi="Tahoma" w:cs="Tahoma"/>
          <w:i/>
          <w:sz w:val="16"/>
          <w:szCs w:val="16"/>
        </w:rPr>
        <w:t xml:space="preserve"> </w:t>
      </w:r>
      <w:r w:rsidRPr="009712F3">
        <w:rPr>
          <w:rFonts w:ascii="Tahoma" w:hAnsi="Tahoma" w:cs="Tahoma"/>
          <w:i/>
          <w:sz w:val="16"/>
          <w:szCs w:val="16"/>
        </w:rPr>
        <w:t xml:space="preserve"> Шалина Нина Васильевна директор СДК д.Ченцы</w:t>
      </w:r>
    </w:p>
    <w:p w:rsidR="009652B3" w:rsidRPr="009712F3" w:rsidRDefault="009652B3" w:rsidP="009652B3">
      <w:pPr>
        <w:pStyle w:val="af2"/>
        <w:jc w:val="both"/>
        <w:rPr>
          <w:rFonts w:ascii="Tahoma" w:hAnsi="Tahoma" w:cs="Tahoma"/>
          <w:i/>
          <w:sz w:val="16"/>
          <w:szCs w:val="16"/>
        </w:rPr>
      </w:pPr>
      <w:r w:rsidRPr="009712F3">
        <w:rPr>
          <w:rFonts w:ascii="Tahoma" w:hAnsi="Tahoma" w:cs="Tahoma"/>
          <w:i/>
          <w:sz w:val="16"/>
          <w:szCs w:val="16"/>
        </w:rPr>
        <w:lastRenderedPageBreak/>
        <w:t xml:space="preserve">      Горбунова Екатерина Григорьевна директор СДК д.Синцово;</w:t>
      </w:r>
      <w:r w:rsidR="009C1DD8">
        <w:rPr>
          <w:rFonts w:ascii="Tahoma" w:hAnsi="Tahoma" w:cs="Tahoma"/>
          <w:i/>
          <w:sz w:val="16"/>
          <w:szCs w:val="16"/>
        </w:rPr>
        <w:t xml:space="preserve"> </w:t>
      </w:r>
      <w:r w:rsidRPr="009712F3">
        <w:rPr>
          <w:rFonts w:ascii="Tahoma" w:hAnsi="Tahoma" w:cs="Tahoma"/>
          <w:i/>
          <w:sz w:val="16"/>
          <w:szCs w:val="16"/>
        </w:rPr>
        <w:t xml:space="preserve"> Колотилова Наталья Николаевна Ивановская библиотека</w:t>
      </w:r>
    </w:p>
    <w:p w:rsidR="009652B3" w:rsidRPr="009712F3" w:rsidRDefault="009652B3" w:rsidP="009652B3">
      <w:pPr>
        <w:pStyle w:val="af2"/>
        <w:jc w:val="both"/>
        <w:rPr>
          <w:rFonts w:ascii="Tahoma" w:hAnsi="Tahoma" w:cs="Tahoma"/>
          <w:i/>
          <w:sz w:val="16"/>
          <w:szCs w:val="16"/>
        </w:rPr>
      </w:pPr>
      <w:r w:rsidRPr="009712F3">
        <w:rPr>
          <w:rFonts w:ascii="Tahoma" w:hAnsi="Tahoma" w:cs="Tahoma"/>
          <w:i/>
          <w:sz w:val="16"/>
          <w:szCs w:val="16"/>
        </w:rPr>
        <w:t xml:space="preserve">      Андреева Алевтина Анатольевна Ченцовская библиотека</w:t>
      </w:r>
      <w:r w:rsidR="009C1DD8">
        <w:rPr>
          <w:rFonts w:ascii="Tahoma" w:hAnsi="Tahoma" w:cs="Tahoma"/>
          <w:i/>
          <w:sz w:val="16"/>
          <w:szCs w:val="16"/>
        </w:rPr>
        <w:t xml:space="preserve"> </w:t>
      </w:r>
      <w:r w:rsidRPr="009712F3">
        <w:rPr>
          <w:rFonts w:ascii="Tahoma" w:hAnsi="Tahoma" w:cs="Tahoma"/>
          <w:i/>
          <w:sz w:val="16"/>
          <w:szCs w:val="16"/>
        </w:rPr>
        <w:t>Козлова Елена Васильевна Синцовская библиотека</w:t>
      </w:r>
    </w:p>
    <w:p w:rsidR="009652B3" w:rsidRPr="009712F3" w:rsidRDefault="009652B3" w:rsidP="009652B3">
      <w:pPr>
        <w:pStyle w:val="af2"/>
        <w:jc w:val="both"/>
        <w:rPr>
          <w:rFonts w:ascii="Tahoma" w:hAnsi="Tahoma" w:cs="Tahoma"/>
          <w:i/>
          <w:sz w:val="16"/>
          <w:szCs w:val="16"/>
        </w:rPr>
      </w:pPr>
      <w:r w:rsidRPr="009712F3">
        <w:rPr>
          <w:rFonts w:ascii="Tahoma" w:eastAsia="Times New Roman" w:hAnsi="Tahoma" w:cs="Tahoma"/>
          <w:i/>
          <w:color w:val="3B2D36"/>
          <w:sz w:val="16"/>
          <w:szCs w:val="16"/>
        </w:rPr>
        <w:t xml:space="preserve">   </w:t>
      </w:r>
      <w:r w:rsidRPr="009712F3">
        <w:rPr>
          <w:rFonts w:ascii="Tahoma" w:eastAsia="Times New Roman" w:hAnsi="Tahoma" w:cs="Tahoma"/>
          <w:i/>
          <w:color w:val="000000"/>
          <w:sz w:val="16"/>
          <w:szCs w:val="16"/>
        </w:rPr>
        <w:t xml:space="preserve">   </w:t>
      </w:r>
      <w:r w:rsidRPr="009712F3">
        <w:rPr>
          <w:rFonts w:ascii="Tahoma" w:eastAsia="Arial" w:hAnsi="Tahoma" w:cs="Tahoma"/>
          <w:i/>
          <w:color w:val="000000"/>
          <w:sz w:val="16"/>
          <w:szCs w:val="16"/>
        </w:rPr>
        <w:t>У</w:t>
      </w:r>
      <w:r w:rsidRPr="009712F3">
        <w:rPr>
          <w:rFonts w:ascii="Tahoma" w:hAnsi="Tahoma" w:cs="Tahoma"/>
          <w:i/>
          <w:color w:val="000000"/>
          <w:sz w:val="16"/>
          <w:szCs w:val="16"/>
        </w:rPr>
        <w:t>частковый уполномоченный Красносельского ОВД Кидяров В.С.</w:t>
      </w:r>
    </w:p>
    <w:p w:rsidR="00F33D26" w:rsidRPr="00E0636A" w:rsidRDefault="00F33D26" w:rsidP="00F33D26">
      <w:pPr>
        <w:pStyle w:val="content1"/>
        <w:spacing w:before="0" w:beforeAutospacing="0" w:after="0" w:afterAutospacing="0"/>
        <w:ind w:firstLine="709"/>
        <w:rPr>
          <w:rFonts w:ascii="Tahoma" w:hAnsi="Tahoma" w:cs="Tahoma"/>
          <w:i/>
          <w:sz w:val="16"/>
          <w:szCs w:val="16"/>
        </w:rPr>
      </w:pPr>
      <w:r w:rsidRPr="00E0636A">
        <w:rPr>
          <w:rFonts w:ascii="Tahoma" w:hAnsi="Tahoma" w:cs="Tahoma"/>
          <w:i/>
          <w:sz w:val="16"/>
          <w:szCs w:val="16"/>
        </w:rPr>
        <w:t>Протокол</w:t>
      </w:r>
      <w:r>
        <w:rPr>
          <w:rFonts w:ascii="Tahoma" w:hAnsi="Tahoma" w:cs="Tahoma"/>
          <w:i/>
          <w:sz w:val="16"/>
          <w:szCs w:val="16"/>
        </w:rPr>
        <w:t xml:space="preserve"> </w:t>
      </w:r>
      <w:r w:rsidRPr="00E0636A">
        <w:rPr>
          <w:rFonts w:ascii="Tahoma" w:hAnsi="Tahoma" w:cs="Tahoma"/>
          <w:i/>
          <w:sz w:val="16"/>
          <w:szCs w:val="16"/>
        </w:rPr>
        <w:t>публичных слушаний актуализации схемы водоснабжения и водоотведения на территории Чапаевского сельского поселения Красносельского Муниципального района Костромской области  на 2021 год</w:t>
      </w:r>
    </w:p>
    <w:p w:rsidR="00F33D26" w:rsidRPr="00F33D26" w:rsidRDefault="00F33D26" w:rsidP="00F33D26">
      <w:pPr>
        <w:pStyle w:val="ConsTitle"/>
        <w:widowControl/>
        <w:ind w:left="240" w:right="-61"/>
        <w:jc w:val="both"/>
        <w:rPr>
          <w:rFonts w:ascii="Tahoma" w:hAnsi="Tahoma" w:cs="Tahoma"/>
          <w:b w:val="0"/>
          <w:i/>
          <w:sz w:val="16"/>
          <w:szCs w:val="16"/>
        </w:rPr>
      </w:pPr>
      <w:r w:rsidRPr="00E0636A">
        <w:rPr>
          <w:rFonts w:ascii="Tahoma" w:hAnsi="Tahoma" w:cs="Tahoma"/>
          <w:b w:val="0"/>
          <w:i/>
          <w:sz w:val="16"/>
          <w:szCs w:val="16"/>
        </w:rPr>
        <w:t>пос. имени Чапаев</w:t>
      </w:r>
      <w:r>
        <w:rPr>
          <w:rFonts w:ascii="Tahoma" w:hAnsi="Tahoma" w:cs="Tahoma"/>
          <w:b w:val="0"/>
          <w:i/>
          <w:sz w:val="16"/>
          <w:szCs w:val="16"/>
        </w:rPr>
        <w:t>а</w:t>
      </w:r>
      <w:r w:rsidRPr="00E0636A">
        <w:rPr>
          <w:rFonts w:ascii="Tahoma" w:hAnsi="Tahoma" w:cs="Tahoma"/>
          <w:b w:val="0"/>
          <w:i/>
          <w:sz w:val="16"/>
          <w:szCs w:val="16"/>
        </w:rPr>
        <w:t xml:space="preserve"> 15 апреля  2020 года</w:t>
      </w:r>
      <w:r>
        <w:rPr>
          <w:rFonts w:ascii="Tahoma" w:hAnsi="Tahoma" w:cs="Tahoma"/>
          <w:b w:val="0"/>
          <w:i/>
          <w:sz w:val="16"/>
          <w:szCs w:val="16"/>
        </w:rPr>
        <w:t xml:space="preserve"> </w:t>
      </w:r>
      <w:r w:rsidRPr="00E0636A">
        <w:rPr>
          <w:rFonts w:ascii="Tahoma" w:hAnsi="Tahoma" w:cs="Tahoma"/>
          <w:b w:val="0"/>
          <w:i/>
          <w:sz w:val="16"/>
          <w:szCs w:val="16"/>
        </w:rPr>
        <w:t>18 часов 00 мин</w:t>
      </w:r>
    </w:p>
    <w:p w:rsidR="00F33D26" w:rsidRPr="00E0636A" w:rsidRDefault="00F33D26" w:rsidP="00F33D26">
      <w:pPr>
        <w:pStyle w:val="ConsTitle"/>
        <w:widowControl/>
        <w:ind w:right="0"/>
        <w:rPr>
          <w:rFonts w:ascii="Tahoma" w:hAnsi="Tahoma" w:cs="Tahoma"/>
          <w:b w:val="0"/>
          <w:i/>
          <w:sz w:val="16"/>
          <w:szCs w:val="16"/>
        </w:rPr>
      </w:pPr>
      <w:r w:rsidRPr="00E0636A">
        <w:rPr>
          <w:rFonts w:ascii="Tahoma" w:hAnsi="Tahoma" w:cs="Tahoma"/>
          <w:i/>
          <w:sz w:val="16"/>
          <w:szCs w:val="16"/>
        </w:rPr>
        <w:t xml:space="preserve">        </w:t>
      </w:r>
      <w:r w:rsidRPr="00E0636A">
        <w:rPr>
          <w:rFonts w:ascii="Tahoma" w:hAnsi="Tahoma" w:cs="Tahoma"/>
          <w:b w:val="0"/>
          <w:i/>
          <w:sz w:val="16"/>
          <w:szCs w:val="16"/>
        </w:rPr>
        <w:t>Место проведения — Администрация Чапаевского сельского поселения Красносельского муниципального района Костромской области по адресу: пос. имени Чапаева, ул. Советская, дом 13.</w:t>
      </w:r>
    </w:p>
    <w:p w:rsidR="00F33D26" w:rsidRPr="00E0636A" w:rsidRDefault="00F33D26" w:rsidP="00F33D26">
      <w:pPr>
        <w:pStyle w:val="af2"/>
        <w:jc w:val="both"/>
        <w:rPr>
          <w:rFonts w:ascii="Tahoma" w:hAnsi="Tahoma" w:cs="Tahoma"/>
          <w:i/>
          <w:sz w:val="16"/>
          <w:szCs w:val="16"/>
          <w:u w:val="single"/>
        </w:rPr>
      </w:pPr>
      <w:r w:rsidRPr="00E0636A">
        <w:rPr>
          <w:rFonts w:ascii="Tahoma" w:hAnsi="Tahoma" w:cs="Tahoma"/>
          <w:i/>
          <w:sz w:val="16"/>
          <w:szCs w:val="16"/>
          <w:u w:val="single"/>
        </w:rPr>
        <w:t>Присутствовали:</w:t>
      </w:r>
    </w:p>
    <w:p w:rsidR="00F33D26" w:rsidRPr="00E0636A" w:rsidRDefault="00F33D26" w:rsidP="00F33D26">
      <w:pPr>
        <w:pStyle w:val="af2"/>
        <w:jc w:val="both"/>
        <w:rPr>
          <w:rFonts w:ascii="Tahoma" w:eastAsia="Times New Roman" w:hAnsi="Tahoma" w:cs="Tahoma"/>
          <w:i/>
          <w:sz w:val="16"/>
          <w:szCs w:val="16"/>
          <w:lang w:eastAsia="ru-RU"/>
        </w:rPr>
      </w:pPr>
      <w:r w:rsidRPr="00E0636A">
        <w:rPr>
          <w:rFonts w:ascii="Tahoma" w:hAnsi="Tahoma" w:cs="Tahoma"/>
          <w:i/>
          <w:sz w:val="16"/>
          <w:szCs w:val="16"/>
        </w:rPr>
        <w:t xml:space="preserve">Члены комиссии по обсуждению </w:t>
      </w:r>
      <w:r w:rsidRPr="00E0636A">
        <w:rPr>
          <w:rFonts w:ascii="Tahoma" w:eastAsia="Times New Roman" w:hAnsi="Tahoma" w:cs="Tahoma"/>
          <w:i/>
          <w:sz w:val="16"/>
          <w:szCs w:val="16"/>
          <w:lang w:eastAsia="ru-RU"/>
        </w:rPr>
        <w:t>актуализации схемы водоснабжения и водоотведения на территории Чапаевского сельского поселения Красносельского Муниципального района Костромской области  на 2021 год</w:t>
      </w:r>
    </w:p>
    <w:p w:rsidR="00F33D26" w:rsidRPr="00E0636A" w:rsidRDefault="00F33D26" w:rsidP="00F33D26">
      <w:pPr>
        <w:pStyle w:val="ConsTitle"/>
        <w:widowControl/>
        <w:ind w:right="-61"/>
        <w:jc w:val="both"/>
        <w:rPr>
          <w:rFonts w:ascii="Tahoma" w:hAnsi="Tahoma" w:cs="Tahoma"/>
          <w:b w:val="0"/>
          <w:i/>
          <w:sz w:val="16"/>
          <w:szCs w:val="16"/>
        </w:rPr>
      </w:pPr>
      <w:r w:rsidRPr="00E0636A">
        <w:rPr>
          <w:rFonts w:ascii="Tahoma" w:hAnsi="Tahoma" w:cs="Tahoma"/>
          <w:b w:val="0"/>
          <w:i/>
          <w:sz w:val="16"/>
          <w:szCs w:val="16"/>
        </w:rPr>
        <w:t>1. Кашицына Ю.В.-   заместитель главы администрации Чапаевского сельского поселения, председатель комиссии;</w:t>
      </w:r>
    </w:p>
    <w:p w:rsidR="00F33D26" w:rsidRPr="00E0636A" w:rsidRDefault="00F33D26" w:rsidP="00F33D26">
      <w:pPr>
        <w:pStyle w:val="ConsTitle"/>
        <w:widowControl/>
        <w:ind w:right="-61"/>
        <w:jc w:val="both"/>
        <w:rPr>
          <w:rFonts w:ascii="Tahoma" w:hAnsi="Tahoma" w:cs="Tahoma"/>
          <w:b w:val="0"/>
          <w:i/>
          <w:sz w:val="16"/>
          <w:szCs w:val="16"/>
        </w:rPr>
      </w:pPr>
      <w:r w:rsidRPr="00E0636A">
        <w:rPr>
          <w:rFonts w:ascii="Tahoma" w:hAnsi="Tahoma" w:cs="Tahoma"/>
          <w:b w:val="0"/>
          <w:i/>
          <w:sz w:val="16"/>
          <w:szCs w:val="16"/>
        </w:rPr>
        <w:t>2. Букина Г.В. -  ведущий специалист администрации Чапаевского сельского поселения, заместитель председателя комиссии;</w:t>
      </w:r>
    </w:p>
    <w:p w:rsidR="00F33D26" w:rsidRPr="00F33D26" w:rsidRDefault="00F33D26" w:rsidP="00F33D26">
      <w:pPr>
        <w:pStyle w:val="ConsTitle"/>
        <w:widowControl/>
        <w:ind w:right="-61"/>
        <w:jc w:val="both"/>
        <w:rPr>
          <w:rFonts w:ascii="Tahoma" w:hAnsi="Tahoma" w:cs="Tahoma"/>
          <w:b w:val="0"/>
          <w:i/>
          <w:sz w:val="16"/>
          <w:szCs w:val="16"/>
        </w:rPr>
      </w:pPr>
      <w:r w:rsidRPr="00E0636A">
        <w:rPr>
          <w:rFonts w:ascii="Tahoma" w:hAnsi="Tahoma" w:cs="Tahoma"/>
          <w:b w:val="0"/>
          <w:i/>
          <w:sz w:val="16"/>
          <w:szCs w:val="16"/>
        </w:rPr>
        <w:t>3. Кутейникова М.В.- староста д. Бобырщино, член комиссии.</w:t>
      </w:r>
    </w:p>
    <w:p w:rsidR="00F33D26" w:rsidRPr="00E0636A" w:rsidRDefault="00F33D26" w:rsidP="00F33D26">
      <w:pPr>
        <w:pStyle w:val="af2"/>
        <w:jc w:val="both"/>
        <w:rPr>
          <w:rFonts w:ascii="Tahoma" w:hAnsi="Tahoma" w:cs="Tahoma"/>
          <w:i/>
          <w:sz w:val="16"/>
          <w:szCs w:val="16"/>
          <w:u w:val="single"/>
        </w:rPr>
      </w:pPr>
      <w:r w:rsidRPr="00E0636A">
        <w:rPr>
          <w:rFonts w:ascii="Tahoma" w:hAnsi="Tahoma" w:cs="Tahoma"/>
          <w:i/>
          <w:sz w:val="16"/>
          <w:szCs w:val="16"/>
          <w:u w:val="single"/>
        </w:rPr>
        <w:t>Повестка дня:</w:t>
      </w:r>
    </w:p>
    <w:p w:rsidR="00F33D26" w:rsidRPr="00E0636A" w:rsidRDefault="00F33D26" w:rsidP="00F33D26">
      <w:pPr>
        <w:pStyle w:val="af2"/>
        <w:jc w:val="both"/>
        <w:rPr>
          <w:rFonts w:ascii="Tahoma" w:eastAsia="Times New Roman" w:hAnsi="Tahoma" w:cs="Tahoma"/>
          <w:i/>
          <w:sz w:val="16"/>
          <w:szCs w:val="16"/>
          <w:lang w:eastAsia="ru-RU"/>
        </w:rPr>
      </w:pPr>
      <w:r w:rsidRPr="00E0636A">
        <w:rPr>
          <w:rFonts w:ascii="Tahoma" w:eastAsia="Times New Roman" w:hAnsi="Tahoma" w:cs="Tahoma"/>
          <w:i/>
          <w:sz w:val="16"/>
          <w:szCs w:val="16"/>
          <w:lang w:eastAsia="ru-RU"/>
        </w:rPr>
        <w:t>актуализация схем водоснабжения и водоотведения на территории Чапаевского сельского поселения Красносельского муниципального района Костромской области на 2021 год.</w:t>
      </w:r>
    </w:p>
    <w:p w:rsidR="00F33D26" w:rsidRPr="00E0636A" w:rsidRDefault="00F33D26" w:rsidP="00F33D26">
      <w:pPr>
        <w:pStyle w:val="af2"/>
        <w:jc w:val="both"/>
        <w:rPr>
          <w:rFonts w:ascii="Tahoma" w:hAnsi="Tahoma" w:cs="Tahoma"/>
          <w:i/>
          <w:sz w:val="16"/>
          <w:szCs w:val="16"/>
          <w:u w:val="single"/>
        </w:rPr>
      </w:pPr>
      <w:r w:rsidRPr="00E0636A">
        <w:rPr>
          <w:rFonts w:ascii="Tahoma" w:hAnsi="Tahoma" w:cs="Tahoma"/>
          <w:i/>
          <w:sz w:val="16"/>
          <w:szCs w:val="16"/>
          <w:u w:val="single"/>
        </w:rPr>
        <w:t>Слушали:</w:t>
      </w:r>
    </w:p>
    <w:p w:rsidR="00F33D26" w:rsidRPr="00E0636A" w:rsidRDefault="00F33D26" w:rsidP="00F33D26">
      <w:pPr>
        <w:pStyle w:val="ConsTitle"/>
        <w:widowControl/>
        <w:ind w:right="-61"/>
        <w:jc w:val="both"/>
        <w:rPr>
          <w:rFonts w:ascii="Tahoma" w:hAnsi="Tahoma" w:cs="Tahoma"/>
          <w:b w:val="0"/>
          <w:i/>
          <w:sz w:val="16"/>
          <w:szCs w:val="16"/>
        </w:rPr>
      </w:pPr>
      <w:r w:rsidRPr="00E0636A">
        <w:rPr>
          <w:rFonts w:ascii="Tahoma" w:hAnsi="Tahoma" w:cs="Tahoma"/>
          <w:b w:val="0"/>
          <w:i/>
          <w:sz w:val="16"/>
          <w:szCs w:val="16"/>
        </w:rPr>
        <w:t>1</w:t>
      </w:r>
      <w:r w:rsidRPr="00E0636A">
        <w:rPr>
          <w:rFonts w:ascii="Tahoma" w:hAnsi="Tahoma" w:cs="Tahoma"/>
          <w:i/>
          <w:sz w:val="16"/>
          <w:szCs w:val="16"/>
        </w:rPr>
        <w:t>.</w:t>
      </w:r>
      <w:r w:rsidRPr="00E0636A">
        <w:rPr>
          <w:rFonts w:ascii="Tahoma" w:hAnsi="Tahoma" w:cs="Tahoma"/>
          <w:b w:val="0"/>
          <w:i/>
          <w:sz w:val="16"/>
          <w:szCs w:val="16"/>
        </w:rPr>
        <w:t xml:space="preserve"> Букина Г.В. -  ведущий специалист администрации Чапаевского сельского поселения, заместитель председателя комиссии;</w:t>
      </w:r>
    </w:p>
    <w:p w:rsidR="00F33D26" w:rsidRPr="00F33D26" w:rsidRDefault="00F33D26" w:rsidP="00F33D26">
      <w:pPr>
        <w:pStyle w:val="ConsTitle"/>
        <w:widowControl/>
        <w:ind w:right="-61"/>
        <w:jc w:val="both"/>
        <w:rPr>
          <w:rFonts w:ascii="Tahoma" w:hAnsi="Tahoma" w:cs="Tahoma"/>
          <w:b w:val="0"/>
          <w:i/>
          <w:sz w:val="16"/>
          <w:szCs w:val="16"/>
        </w:rPr>
      </w:pPr>
      <w:r w:rsidRPr="00E0636A">
        <w:rPr>
          <w:rFonts w:ascii="Tahoma" w:hAnsi="Tahoma" w:cs="Tahoma"/>
          <w:b w:val="0"/>
          <w:i/>
          <w:sz w:val="16"/>
          <w:szCs w:val="16"/>
        </w:rPr>
        <w:t>2. Кутейникова М.В.- староста д. Бобырщино, член комиссии.</w:t>
      </w:r>
    </w:p>
    <w:p w:rsidR="00F33D26" w:rsidRPr="00E0636A" w:rsidRDefault="00F33D26" w:rsidP="00F33D26">
      <w:pPr>
        <w:pStyle w:val="af2"/>
        <w:jc w:val="both"/>
        <w:rPr>
          <w:rFonts w:ascii="Tahoma" w:eastAsia="Times New Roman" w:hAnsi="Tahoma" w:cs="Tahoma"/>
          <w:i/>
          <w:sz w:val="16"/>
          <w:szCs w:val="16"/>
          <w:lang w:eastAsia="ru-RU"/>
        </w:rPr>
      </w:pPr>
      <w:r w:rsidRPr="00E0636A">
        <w:rPr>
          <w:rFonts w:ascii="Tahoma" w:hAnsi="Tahoma" w:cs="Tahoma"/>
          <w:i/>
          <w:sz w:val="16"/>
          <w:szCs w:val="16"/>
          <w:u w:val="single"/>
        </w:rPr>
        <w:t>Выступили:</w:t>
      </w:r>
    </w:p>
    <w:p w:rsidR="00F33D26" w:rsidRPr="00E0636A" w:rsidRDefault="00F33D26" w:rsidP="00F33D26">
      <w:pPr>
        <w:pStyle w:val="af2"/>
        <w:ind w:firstLine="709"/>
        <w:jc w:val="both"/>
        <w:rPr>
          <w:rFonts w:ascii="Tahoma" w:hAnsi="Tahoma" w:cs="Tahoma"/>
          <w:i/>
          <w:sz w:val="16"/>
          <w:szCs w:val="16"/>
        </w:rPr>
      </w:pPr>
      <w:r w:rsidRPr="00E0636A">
        <w:rPr>
          <w:rFonts w:ascii="Tahoma" w:hAnsi="Tahoma" w:cs="Tahoma"/>
          <w:i/>
          <w:sz w:val="16"/>
          <w:szCs w:val="16"/>
        </w:rPr>
        <w:t>1.Кашицына Ю.В.</w:t>
      </w:r>
      <w:r w:rsidRPr="00E0636A">
        <w:rPr>
          <w:rFonts w:ascii="Tahoma" w:hAnsi="Tahoma" w:cs="Tahoma"/>
          <w:b/>
          <w:i/>
          <w:sz w:val="16"/>
          <w:szCs w:val="16"/>
        </w:rPr>
        <w:t xml:space="preserve"> - </w:t>
      </w:r>
      <w:r w:rsidRPr="00E0636A">
        <w:rPr>
          <w:rFonts w:ascii="Tahoma" w:hAnsi="Tahoma" w:cs="Tahoma"/>
          <w:i/>
          <w:sz w:val="16"/>
          <w:szCs w:val="16"/>
        </w:rPr>
        <w:t>заместитель Главы администрации Чапаевского сельского поселения объявила повестку заседания комиссии и довела до сведения присутствующих нижеследующую информацию:</w:t>
      </w:r>
    </w:p>
    <w:p w:rsidR="00F33D26" w:rsidRPr="00E0636A" w:rsidRDefault="00F33D26" w:rsidP="00F33D26">
      <w:pPr>
        <w:pStyle w:val="af2"/>
        <w:ind w:firstLine="709"/>
        <w:jc w:val="both"/>
        <w:rPr>
          <w:rFonts w:ascii="Tahoma" w:hAnsi="Tahoma" w:cs="Tahoma"/>
          <w:i/>
          <w:sz w:val="16"/>
          <w:szCs w:val="16"/>
        </w:rPr>
      </w:pPr>
      <w:r w:rsidRPr="00E0636A">
        <w:rPr>
          <w:rFonts w:ascii="Tahoma" w:hAnsi="Tahoma" w:cs="Tahoma"/>
          <w:i/>
          <w:sz w:val="16"/>
          <w:szCs w:val="16"/>
        </w:rPr>
        <w:t xml:space="preserve">Сегодня на обсуждение выносится проект актуализации схемы водоснабжения и водоотведения Чапаевского сельского поселения на 2021 год с изменениями в Главе 1 п.1.1,п 1.2,п1.3 в связи с увеличением протяженности водопроводных сетей и  замены </w:t>
      </w:r>
      <w:r w:rsidRPr="00E0636A">
        <w:rPr>
          <w:rFonts w:ascii="Tahoma" w:hAnsi="Tahoma" w:cs="Tahoma"/>
          <w:i/>
          <w:color w:val="373737"/>
          <w:sz w:val="16"/>
          <w:szCs w:val="16"/>
        </w:rPr>
        <w:t>комплекса технологически связанных между собой инженерных сооружений, предназначенных для транспортировки воды</w:t>
      </w:r>
      <w:r w:rsidRPr="00E0636A">
        <w:rPr>
          <w:rFonts w:ascii="Tahoma" w:hAnsi="Tahoma" w:cs="Tahoma"/>
          <w:i/>
          <w:sz w:val="16"/>
          <w:szCs w:val="16"/>
        </w:rPr>
        <w:t xml:space="preserve">  в п.им. Чапаево, д.Ивановское, д. Синцово.</w:t>
      </w:r>
    </w:p>
    <w:p w:rsidR="00F33D26" w:rsidRPr="00E0636A" w:rsidRDefault="00F33D26" w:rsidP="00F33D26">
      <w:pPr>
        <w:pStyle w:val="af2"/>
        <w:jc w:val="both"/>
        <w:rPr>
          <w:rFonts w:ascii="Tahoma" w:hAnsi="Tahoma" w:cs="Tahoma"/>
          <w:i/>
          <w:sz w:val="16"/>
          <w:szCs w:val="16"/>
        </w:rPr>
      </w:pPr>
      <w:r w:rsidRPr="00E0636A">
        <w:rPr>
          <w:rFonts w:ascii="Tahoma" w:hAnsi="Tahoma" w:cs="Tahoma"/>
          <w:i/>
          <w:sz w:val="16"/>
          <w:szCs w:val="16"/>
        </w:rPr>
        <w:t xml:space="preserve">Основания ее проведения: </w:t>
      </w:r>
    </w:p>
    <w:p w:rsidR="00F33D26" w:rsidRPr="00E0636A" w:rsidRDefault="00F33D26" w:rsidP="00F33D26">
      <w:pPr>
        <w:pStyle w:val="af2"/>
        <w:jc w:val="both"/>
        <w:rPr>
          <w:rFonts w:ascii="Tahoma" w:hAnsi="Tahoma" w:cs="Tahoma"/>
          <w:i/>
          <w:sz w:val="16"/>
          <w:szCs w:val="16"/>
        </w:rPr>
      </w:pPr>
      <w:r w:rsidRPr="00E0636A">
        <w:rPr>
          <w:rFonts w:ascii="Tahoma" w:hAnsi="Tahoma" w:cs="Tahoma"/>
          <w:i/>
          <w:sz w:val="16"/>
          <w:szCs w:val="16"/>
        </w:rPr>
        <w:t>- улучшение работы систем водоснабжения и водоотведения;</w:t>
      </w:r>
    </w:p>
    <w:p w:rsidR="00F33D26" w:rsidRPr="00E0636A" w:rsidRDefault="00F33D26" w:rsidP="00F33D26">
      <w:pPr>
        <w:pStyle w:val="af2"/>
        <w:jc w:val="both"/>
        <w:rPr>
          <w:rFonts w:ascii="Tahoma" w:hAnsi="Tahoma" w:cs="Tahoma"/>
          <w:i/>
          <w:sz w:val="16"/>
          <w:szCs w:val="16"/>
        </w:rPr>
      </w:pPr>
      <w:r w:rsidRPr="00E0636A">
        <w:rPr>
          <w:rFonts w:ascii="Tahoma" w:hAnsi="Tahoma" w:cs="Tahoma"/>
          <w:i/>
          <w:sz w:val="16"/>
          <w:szCs w:val="16"/>
        </w:rPr>
        <w:t>- повышение качества питьевой воды, поступающей к потребителям;</w:t>
      </w:r>
    </w:p>
    <w:p w:rsidR="00F33D26" w:rsidRPr="00E0636A" w:rsidRDefault="00F33D26" w:rsidP="00F33D26">
      <w:pPr>
        <w:pStyle w:val="af2"/>
        <w:jc w:val="both"/>
        <w:rPr>
          <w:rFonts w:ascii="Tahoma" w:hAnsi="Tahoma" w:cs="Tahoma"/>
          <w:i/>
          <w:sz w:val="16"/>
          <w:szCs w:val="16"/>
        </w:rPr>
      </w:pPr>
      <w:r w:rsidRPr="00E0636A">
        <w:rPr>
          <w:rFonts w:ascii="Tahoma" w:hAnsi="Tahoma" w:cs="Tahoma"/>
          <w:i/>
          <w:sz w:val="16"/>
          <w:szCs w:val="16"/>
        </w:rPr>
        <w:t>- снижение вредного воздействия на окружающую среду</w:t>
      </w:r>
    </w:p>
    <w:p w:rsidR="00F33D26" w:rsidRPr="00E0636A" w:rsidRDefault="00F33D26" w:rsidP="00F33D26">
      <w:pPr>
        <w:pStyle w:val="af2"/>
        <w:tabs>
          <w:tab w:val="left" w:pos="709"/>
        </w:tabs>
        <w:ind w:firstLine="709"/>
        <w:jc w:val="both"/>
        <w:rPr>
          <w:rFonts w:ascii="Tahoma" w:hAnsi="Tahoma" w:cs="Tahoma"/>
          <w:i/>
          <w:sz w:val="16"/>
          <w:szCs w:val="16"/>
        </w:rPr>
      </w:pPr>
      <w:r w:rsidRPr="00E0636A">
        <w:rPr>
          <w:rFonts w:ascii="Tahoma" w:hAnsi="Tahoma" w:cs="Tahoma"/>
          <w:i/>
          <w:sz w:val="16"/>
          <w:szCs w:val="16"/>
        </w:rPr>
        <w:t>2.Смирнова Г.А..-</w:t>
      </w:r>
      <w:r w:rsidRPr="00E0636A">
        <w:rPr>
          <w:rFonts w:ascii="Tahoma" w:hAnsi="Tahoma" w:cs="Tahoma"/>
          <w:b/>
          <w:i/>
          <w:sz w:val="16"/>
          <w:szCs w:val="16"/>
        </w:rPr>
        <w:t xml:space="preserve"> </w:t>
      </w:r>
      <w:r w:rsidRPr="00E0636A">
        <w:rPr>
          <w:rFonts w:ascii="Tahoma" w:hAnsi="Tahoma" w:cs="Tahoma"/>
          <w:i/>
          <w:sz w:val="16"/>
          <w:szCs w:val="16"/>
        </w:rPr>
        <w:t xml:space="preserve">Глава </w:t>
      </w:r>
      <w:r w:rsidRPr="00E0636A">
        <w:rPr>
          <w:rFonts w:ascii="Tahoma" w:eastAsia="Times New Roman" w:hAnsi="Tahoma" w:cs="Tahoma"/>
          <w:i/>
          <w:sz w:val="16"/>
          <w:szCs w:val="16"/>
          <w:lang w:eastAsia="ru-RU"/>
        </w:rPr>
        <w:t>Чапаевского сельского поселения Красносельского Муниципального района Костромской области</w:t>
      </w:r>
    </w:p>
    <w:p w:rsidR="00F33D26" w:rsidRPr="00E0636A" w:rsidRDefault="00F33D26" w:rsidP="00F33D26">
      <w:pPr>
        <w:pStyle w:val="af2"/>
        <w:ind w:firstLine="709"/>
        <w:jc w:val="both"/>
        <w:rPr>
          <w:rFonts w:ascii="Tahoma" w:hAnsi="Tahoma" w:cs="Tahoma"/>
          <w:i/>
          <w:sz w:val="16"/>
          <w:szCs w:val="16"/>
        </w:rPr>
      </w:pPr>
      <w:r w:rsidRPr="00E0636A">
        <w:rPr>
          <w:rFonts w:ascii="Tahoma" w:hAnsi="Tahoma" w:cs="Tahoma"/>
          <w:i/>
          <w:sz w:val="16"/>
          <w:szCs w:val="16"/>
        </w:rPr>
        <w:t xml:space="preserve">Предлагаю, провести процедуру актуализации схемы водоснабжения и водоотведения на 2021 год в порядке, предусмотренном действующим законодательством и с учетом внесения изменений. </w:t>
      </w:r>
    </w:p>
    <w:p w:rsidR="00F33D26" w:rsidRPr="00E0636A" w:rsidRDefault="00F33D26" w:rsidP="00F33D26">
      <w:pPr>
        <w:ind w:firstLine="709"/>
        <w:rPr>
          <w:rFonts w:ascii="Tahoma" w:hAnsi="Tahoma" w:cs="Tahoma"/>
          <w:i/>
          <w:sz w:val="16"/>
          <w:szCs w:val="16"/>
        </w:rPr>
      </w:pPr>
      <w:r w:rsidRPr="00E0636A">
        <w:rPr>
          <w:rFonts w:ascii="Tahoma" w:hAnsi="Tahoma" w:cs="Tahoma"/>
          <w:i/>
          <w:sz w:val="16"/>
          <w:szCs w:val="16"/>
        </w:rPr>
        <w:t xml:space="preserve">Схема водоснабжения и водоотведения муниципального образования Чапаевского сельского поселения на период до 2034 года разработана в соответствии  с требованиями федерального закона от 07.12.2011 </w:t>
      </w:r>
      <w:r w:rsidRPr="00E0636A">
        <w:rPr>
          <w:rFonts w:ascii="Tahoma" w:hAnsi="Tahoma" w:cs="Tahoma"/>
          <w:i/>
          <w:sz w:val="16"/>
          <w:szCs w:val="16"/>
          <w:lang w:val="en-US"/>
        </w:rPr>
        <w:t>N</w:t>
      </w:r>
      <w:r w:rsidRPr="00E0636A">
        <w:rPr>
          <w:rFonts w:ascii="Tahoma" w:hAnsi="Tahoma" w:cs="Tahoma"/>
          <w:i/>
          <w:sz w:val="16"/>
          <w:szCs w:val="16"/>
        </w:rPr>
        <w:t>416-Ф3 (ред. от 30.12.2012) «О водоснабжении и водоотведении».</w:t>
      </w:r>
    </w:p>
    <w:p w:rsidR="00F33D26" w:rsidRPr="00E0636A" w:rsidRDefault="00F33D26" w:rsidP="00F33D26">
      <w:pPr>
        <w:pStyle w:val="af2"/>
        <w:ind w:firstLine="709"/>
        <w:jc w:val="both"/>
        <w:rPr>
          <w:rFonts w:ascii="Tahoma" w:hAnsi="Tahoma" w:cs="Tahoma"/>
          <w:i/>
          <w:sz w:val="16"/>
          <w:szCs w:val="16"/>
        </w:rPr>
      </w:pPr>
      <w:r w:rsidRPr="00E0636A">
        <w:rPr>
          <w:rFonts w:ascii="Tahoma" w:hAnsi="Tahoma" w:cs="Tahoma"/>
          <w:i/>
          <w:sz w:val="16"/>
          <w:szCs w:val="16"/>
        </w:rPr>
        <w:t>За период с момента назначения публичных слушаний до дня проведения публичных слушаний каких-либо предложений и замечаний, касающихся проекта актуализации схемы водоснабжения и водоотведения Чапаевского сельского поселения не поступало.</w:t>
      </w:r>
    </w:p>
    <w:p w:rsidR="00F33D26" w:rsidRPr="00E0636A" w:rsidRDefault="00F33D26" w:rsidP="00F33D26">
      <w:pPr>
        <w:pStyle w:val="af2"/>
        <w:ind w:firstLine="709"/>
        <w:jc w:val="both"/>
        <w:rPr>
          <w:rFonts w:ascii="Tahoma" w:hAnsi="Tahoma" w:cs="Tahoma"/>
          <w:i/>
          <w:sz w:val="16"/>
          <w:szCs w:val="16"/>
        </w:rPr>
      </w:pPr>
      <w:r w:rsidRPr="00E0636A">
        <w:rPr>
          <w:rFonts w:ascii="Tahoma" w:hAnsi="Tahoma" w:cs="Tahoma"/>
          <w:i/>
          <w:sz w:val="16"/>
          <w:szCs w:val="16"/>
        </w:rPr>
        <w:t>Участники публичных слушаний предложений и замечаний, касающихся проекта актуализации схемы водоснабжения и водоотведения Чапаевского сельского поселения, для включения их в протокол публичных слушаний не выразили.</w:t>
      </w:r>
    </w:p>
    <w:p w:rsidR="00F33D26" w:rsidRPr="00E0636A" w:rsidRDefault="00F33D26" w:rsidP="00F33D26">
      <w:pPr>
        <w:pStyle w:val="af2"/>
        <w:jc w:val="both"/>
        <w:rPr>
          <w:rFonts w:ascii="Tahoma" w:hAnsi="Tahoma" w:cs="Tahoma"/>
          <w:i/>
          <w:sz w:val="16"/>
          <w:szCs w:val="16"/>
          <w:u w:val="single"/>
        </w:rPr>
      </w:pPr>
      <w:r w:rsidRPr="00E0636A">
        <w:rPr>
          <w:rFonts w:ascii="Tahoma" w:hAnsi="Tahoma" w:cs="Tahoma"/>
          <w:i/>
          <w:sz w:val="16"/>
          <w:szCs w:val="16"/>
          <w:u w:val="single"/>
        </w:rPr>
        <w:t>Решили:</w:t>
      </w:r>
    </w:p>
    <w:p w:rsidR="00F33D26" w:rsidRPr="00E0636A" w:rsidRDefault="00F33D26" w:rsidP="00F33D26">
      <w:pPr>
        <w:pStyle w:val="content1"/>
        <w:spacing w:before="0" w:beforeAutospacing="0" w:after="0" w:afterAutospacing="0"/>
        <w:ind w:firstLine="709"/>
        <w:jc w:val="both"/>
        <w:rPr>
          <w:rFonts w:ascii="Tahoma" w:hAnsi="Tahoma" w:cs="Tahoma"/>
          <w:i/>
          <w:sz w:val="16"/>
          <w:szCs w:val="16"/>
        </w:rPr>
      </w:pPr>
      <w:r w:rsidRPr="00E0636A">
        <w:rPr>
          <w:rFonts w:ascii="Tahoma" w:hAnsi="Tahoma" w:cs="Tahoma"/>
          <w:i/>
          <w:sz w:val="16"/>
          <w:szCs w:val="16"/>
        </w:rPr>
        <w:t>1.Считать публичные слушания – состоявшимися.</w:t>
      </w:r>
    </w:p>
    <w:p w:rsidR="00F33D26" w:rsidRPr="00E0636A" w:rsidRDefault="00F33D26" w:rsidP="00F33D26">
      <w:pPr>
        <w:pStyle w:val="content1"/>
        <w:spacing w:before="0" w:beforeAutospacing="0" w:after="0" w:afterAutospacing="0"/>
        <w:ind w:firstLine="709"/>
        <w:jc w:val="both"/>
        <w:rPr>
          <w:rFonts w:ascii="Tahoma" w:hAnsi="Tahoma" w:cs="Tahoma"/>
          <w:i/>
          <w:sz w:val="16"/>
          <w:szCs w:val="16"/>
          <w:lang w:val="uk-UA"/>
        </w:rPr>
      </w:pPr>
      <w:r w:rsidRPr="00E0636A">
        <w:rPr>
          <w:rFonts w:ascii="Tahoma" w:hAnsi="Tahoma" w:cs="Tahoma"/>
          <w:i/>
          <w:sz w:val="16"/>
          <w:szCs w:val="16"/>
        </w:rPr>
        <w:t>2. Утвердить актуализацию схемы водоснабжения и водоотведения Чапаевского сельского поселения на 2021 год с учетом внесенных изменений.</w:t>
      </w:r>
    </w:p>
    <w:p w:rsidR="00F33D26" w:rsidRPr="00E0636A" w:rsidRDefault="00F33D26" w:rsidP="00F33D26">
      <w:pPr>
        <w:pStyle w:val="content1"/>
        <w:spacing w:before="0" w:beforeAutospacing="0" w:after="0" w:afterAutospacing="0"/>
        <w:ind w:firstLine="709"/>
        <w:jc w:val="both"/>
        <w:rPr>
          <w:rFonts w:ascii="Tahoma" w:hAnsi="Tahoma" w:cs="Tahoma"/>
          <w:i/>
          <w:sz w:val="16"/>
          <w:szCs w:val="16"/>
        </w:rPr>
      </w:pPr>
      <w:r w:rsidRPr="00E0636A">
        <w:rPr>
          <w:rFonts w:ascii="Tahoma" w:hAnsi="Tahoma" w:cs="Tahoma"/>
          <w:i/>
          <w:sz w:val="16"/>
          <w:szCs w:val="16"/>
        </w:rPr>
        <w:t>3. Протокол о результатах публичных слушаний  разместить на официальном сайте Чапаевского сельского поселения.</w:t>
      </w:r>
    </w:p>
    <w:p w:rsidR="00F33D26" w:rsidRPr="00F33D26" w:rsidRDefault="00F33D26" w:rsidP="00F33D26">
      <w:pPr>
        <w:pStyle w:val="af2"/>
        <w:rPr>
          <w:rFonts w:ascii="Tahoma" w:hAnsi="Tahoma" w:cs="Tahoma"/>
          <w:i/>
          <w:sz w:val="16"/>
          <w:szCs w:val="16"/>
        </w:rPr>
      </w:pPr>
      <w:r w:rsidRPr="00E0636A">
        <w:rPr>
          <w:rFonts w:ascii="Tahoma" w:hAnsi="Tahoma" w:cs="Tahoma"/>
          <w:i/>
          <w:sz w:val="16"/>
          <w:szCs w:val="16"/>
        </w:rPr>
        <w:t>Голосовали</w:t>
      </w:r>
      <w:r>
        <w:rPr>
          <w:rFonts w:ascii="Tahoma" w:hAnsi="Tahoma" w:cs="Tahoma"/>
          <w:i/>
          <w:sz w:val="16"/>
          <w:szCs w:val="16"/>
        </w:rPr>
        <w:t xml:space="preserve"> </w:t>
      </w:r>
      <w:r w:rsidRPr="00E0636A">
        <w:rPr>
          <w:rFonts w:ascii="Tahoma" w:hAnsi="Tahoma" w:cs="Tahoma"/>
          <w:i/>
          <w:sz w:val="16"/>
          <w:szCs w:val="16"/>
        </w:rPr>
        <w:t>«За» - единогласно</w:t>
      </w:r>
    </w:p>
    <w:p w:rsidR="00F33D26" w:rsidRPr="00F01F2D" w:rsidRDefault="00F33D26" w:rsidP="00F33D26">
      <w:pPr>
        <w:rPr>
          <w:rFonts w:ascii="Tahoma" w:hAnsi="Tahoma" w:cs="Tahoma"/>
          <w:i/>
          <w:sz w:val="16"/>
          <w:szCs w:val="16"/>
        </w:rPr>
      </w:pPr>
      <w:r w:rsidRPr="00E0636A">
        <w:rPr>
          <w:rFonts w:ascii="Tahoma" w:hAnsi="Tahoma" w:cs="Tahoma"/>
          <w:i/>
          <w:sz w:val="16"/>
          <w:szCs w:val="16"/>
        </w:rPr>
        <w:t>Председатель:                                                                                       Ю.В. Кашицына</w:t>
      </w:r>
    </w:p>
    <w:p w:rsidR="00F33D26" w:rsidRPr="00F01F2D" w:rsidRDefault="00F33D26" w:rsidP="00F33D26">
      <w:pPr>
        <w:pStyle w:val="Standard"/>
        <w:ind w:firstLine="709"/>
        <w:jc w:val="center"/>
        <w:rPr>
          <w:rFonts w:ascii="Tahoma" w:hAnsi="Tahoma" w:cs="Tahoma"/>
          <w:i/>
          <w:sz w:val="16"/>
          <w:szCs w:val="16"/>
        </w:rPr>
      </w:pPr>
      <w:r w:rsidRPr="00F01F2D">
        <w:rPr>
          <w:rFonts w:ascii="Tahoma" w:hAnsi="Tahoma" w:cs="Tahoma"/>
          <w:bCs/>
          <w:i/>
          <w:sz w:val="16"/>
          <w:szCs w:val="16"/>
        </w:rPr>
        <w:t>Заключение о результатах публичных слушаний</w:t>
      </w:r>
    </w:p>
    <w:p w:rsidR="00F33D26" w:rsidRPr="00F33D26" w:rsidRDefault="00F33D26" w:rsidP="00F33D26">
      <w:pPr>
        <w:spacing w:line="225" w:lineRule="atLeast"/>
        <w:ind w:right="179" w:firstLine="709"/>
        <w:jc w:val="center"/>
        <w:rPr>
          <w:rFonts w:ascii="Tahoma" w:hAnsi="Tahoma" w:cs="Tahoma"/>
          <w:i/>
          <w:sz w:val="16"/>
          <w:szCs w:val="16"/>
        </w:rPr>
      </w:pPr>
      <w:r w:rsidRPr="00F01F2D">
        <w:rPr>
          <w:rFonts w:ascii="Tahoma" w:hAnsi="Tahoma" w:cs="Tahoma"/>
          <w:bCs/>
          <w:i/>
          <w:sz w:val="16"/>
          <w:szCs w:val="16"/>
        </w:rPr>
        <w:t>по вопросу</w:t>
      </w:r>
      <w:r w:rsidRPr="00F01F2D">
        <w:rPr>
          <w:rFonts w:ascii="Tahoma" w:hAnsi="Tahoma" w:cs="Tahoma"/>
          <w:i/>
          <w:sz w:val="16"/>
          <w:szCs w:val="16"/>
        </w:rPr>
        <w:t xml:space="preserve"> актуализации схемы водоснабжения и водоотведения Чапаевского сельского поселения 2021г</w:t>
      </w:r>
      <w:r w:rsidRPr="00F01F2D">
        <w:rPr>
          <w:rFonts w:ascii="Tahoma" w:hAnsi="Tahoma" w:cs="Tahoma"/>
          <w:bCs/>
          <w:i/>
          <w:sz w:val="16"/>
          <w:szCs w:val="16"/>
        </w:rPr>
        <w:t xml:space="preserve"> </w:t>
      </w:r>
      <w:r>
        <w:rPr>
          <w:rFonts w:ascii="Tahoma" w:hAnsi="Tahoma" w:cs="Tahoma"/>
          <w:bCs/>
          <w:i/>
          <w:sz w:val="16"/>
          <w:szCs w:val="16"/>
        </w:rPr>
        <w:t xml:space="preserve">              </w:t>
      </w:r>
    </w:p>
    <w:p w:rsidR="00F33D26" w:rsidRPr="00F01F2D" w:rsidRDefault="00F33D26" w:rsidP="00F33D26">
      <w:pPr>
        <w:spacing w:line="225" w:lineRule="atLeast"/>
        <w:ind w:right="-185" w:firstLine="709"/>
        <w:jc w:val="both"/>
        <w:rPr>
          <w:rFonts w:ascii="Tahoma" w:hAnsi="Tahoma" w:cs="Tahoma"/>
          <w:i/>
          <w:sz w:val="16"/>
          <w:szCs w:val="16"/>
        </w:rPr>
      </w:pPr>
      <w:r w:rsidRPr="00F01F2D">
        <w:rPr>
          <w:rFonts w:ascii="Tahoma" w:hAnsi="Tahoma" w:cs="Tahoma"/>
          <w:bCs/>
          <w:i/>
          <w:sz w:val="16"/>
          <w:szCs w:val="16"/>
        </w:rPr>
        <w:t>Реквизиты постановления, место и время проведения обсуждения</w:t>
      </w:r>
      <w:r w:rsidRPr="00F01F2D">
        <w:rPr>
          <w:rFonts w:ascii="Tahoma" w:hAnsi="Tahoma" w:cs="Tahoma"/>
          <w:i/>
          <w:sz w:val="16"/>
          <w:szCs w:val="16"/>
        </w:rPr>
        <w:t>: постановление администрации Чапаевского сельского поселения Красносельского муниципального района Костромской области от 16 марта  2020 года № 14 О Проведении публичных слушаний 15 апреля 2020г. по вопросу актуализации схемы водоснабжения и водоотведения Чапаевского сельского поселения актуализации схемы водоснабжения и водоотведения Чапаевского сельского поселения.</w:t>
      </w:r>
    </w:p>
    <w:p w:rsidR="00F33D26" w:rsidRPr="00F01F2D" w:rsidRDefault="00F33D26" w:rsidP="00F33D26">
      <w:pPr>
        <w:spacing w:line="225" w:lineRule="atLeast"/>
        <w:ind w:right="-185" w:firstLine="709"/>
        <w:jc w:val="both"/>
        <w:rPr>
          <w:rFonts w:ascii="Tahoma" w:hAnsi="Tahoma" w:cs="Tahoma"/>
          <w:i/>
          <w:sz w:val="16"/>
          <w:szCs w:val="16"/>
        </w:rPr>
      </w:pPr>
      <w:r w:rsidRPr="00F01F2D">
        <w:rPr>
          <w:rFonts w:ascii="Tahoma" w:hAnsi="Tahoma" w:cs="Tahoma"/>
          <w:bCs/>
          <w:i/>
          <w:sz w:val="16"/>
          <w:szCs w:val="16"/>
        </w:rPr>
        <w:t>Публичные слушания по вопросу:</w:t>
      </w:r>
      <w:r w:rsidRPr="00F01F2D">
        <w:rPr>
          <w:rFonts w:ascii="Tahoma" w:hAnsi="Tahoma" w:cs="Tahoma"/>
          <w:i/>
          <w:sz w:val="16"/>
          <w:szCs w:val="16"/>
        </w:rPr>
        <w:t xml:space="preserve"> </w:t>
      </w:r>
    </w:p>
    <w:p w:rsidR="00F33D26" w:rsidRPr="00F01F2D" w:rsidRDefault="00F33D26" w:rsidP="00F33D26">
      <w:pPr>
        <w:spacing w:line="225" w:lineRule="atLeast"/>
        <w:ind w:right="-185" w:firstLine="709"/>
        <w:jc w:val="both"/>
        <w:rPr>
          <w:rFonts w:ascii="Tahoma" w:hAnsi="Tahoma" w:cs="Tahoma"/>
          <w:i/>
          <w:sz w:val="16"/>
          <w:szCs w:val="16"/>
        </w:rPr>
      </w:pPr>
      <w:r w:rsidRPr="00F01F2D">
        <w:rPr>
          <w:rFonts w:ascii="Tahoma" w:hAnsi="Tahoma" w:cs="Tahoma"/>
          <w:i/>
          <w:sz w:val="16"/>
          <w:szCs w:val="16"/>
        </w:rPr>
        <w:t>Актуализации схемы водоснабжения и водоотведения Чапаевского сельского поселения проведены</w:t>
      </w:r>
    </w:p>
    <w:p w:rsidR="00F33D26" w:rsidRPr="00F01F2D" w:rsidRDefault="00F33D26" w:rsidP="00F33D26">
      <w:pPr>
        <w:spacing w:line="225" w:lineRule="atLeast"/>
        <w:ind w:right="-185" w:firstLine="709"/>
        <w:jc w:val="both"/>
        <w:rPr>
          <w:rFonts w:ascii="Tahoma" w:hAnsi="Tahoma" w:cs="Tahoma"/>
          <w:i/>
          <w:sz w:val="16"/>
          <w:szCs w:val="16"/>
        </w:rPr>
      </w:pPr>
      <w:r w:rsidRPr="00F01F2D">
        <w:rPr>
          <w:rFonts w:ascii="Tahoma" w:hAnsi="Tahoma" w:cs="Tahoma"/>
          <w:i/>
          <w:sz w:val="16"/>
          <w:szCs w:val="16"/>
        </w:rPr>
        <w:t>15 апреля 2020г в 18.00ч. в здании администрации Чапаевского сельского поселения по адресу: Костромская область, Красносельский район, пос.им.Чпапаева, ул.Советская, д.13</w:t>
      </w:r>
    </w:p>
    <w:p w:rsidR="00F33D26" w:rsidRPr="00F01F2D" w:rsidRDefault="00F33D26" w:rsidP="00F33D26">
      <w:pPr>
        <w:spacing w:line="225" w:lineRule="atLeast"/>
        <w:ind w:right="-185" w:firstLine="709"/>
        <w:jc w:val="both"/>
        <w:rPr>
          <w:rFonts w:ascii="Tahoma" w:hAnsi="Tahoma" w:cs="Tahoma"/>
          <w:i/>
          <w:sz w:val="16"/>
          <w:szCs w:val="16"/>
        </w:rPr>
      </w:pPr>
      <w:r w:rsidRPr="00F01F2D">
        <w:rPr>
          <w:rFonts w:ascii="Tahoma" w:hAnsi="Tahoma" w:cs="Tahoma"/>
          <w:i/>
          <w:sz w:val="16"/>
          <w:szCs w:val="16"/>
        </w:rPr>
        <w:t>В процессе проведения публичных слушаний по вопросу актуализации схемы водоснабжения и водоотведения Чапаевского сельского поселения были заслушаны:</w:t>
      </w:r>
    </w:p>
    <w:p w:rsidR="00F33D26" w:rsidRPr="00F01F2D" w:rsidRDefault="00F33D26" w:rsidP="00F33D26">
      <w:pPr>
        <w:spacing w:line="225" w:lineRule="atLeast"/>
        <w:ind w:right="-185" w:firstLine="709"/>
        <w:jc w:val="both"/>
        <w:rPr>
          <w:rFonts w:ascii="Tahoma" w:hAnsi="Tahoma" w:cs="Tahoma"/>
          <w:i/>
          <w:sz w:val="16"/>
          <w:szCs w:val="16"/>
        </w:rPr>
      </w:pPr>
      <w:r w:rsidRPr="00F01F2D">
        <w:rPr>
          <w:rFonts w:ascii="Tahoma" w:hAnsi="Tahoma" w:cs="Tahoma"/>
          <w:i/>
          <w:sz w:val="16"/>
          <w:szCs w:val="16"/>
        </w:rPr>
        <w:t>- Смирнова Г.А. – глава Чапаевского сельского поселения</w:t>
      </w:r>
    </w:p>
    <w:p w:rsidR="00F33D26" w:rsidRPr="00F01F2D" w:rsidRDefault="00F33D26" w:rsidP="00F33D26">
      <w:pPr>
        <w:spacing w:line="225" w:lineRule="atLeast"/>
        <w:ind w:right="-185" w:firstLine="709"/>
        <w:jc w:val="both"/>
        <w:rPr>
          <w:rFonts w:ascii="Tahoma" w:hAnsi="Tahoma" w:cs="Tahoma"/>
          <w:i/>
          <w:sz w:val="16"/>
          <w:szCs w:val="16"/>
        </w:rPr>
      </w:pPr>
      <w:r w:rsidRPr="00F01F2D">
        <w:rPr>
          <w:rFonts w:ascii="Tahoma" w:hAnsi="Tahoma" w:cs="Tahoma"/>
          <w:i/>
          <w:sz w:val="16"/>
          <w:szCs w:val="16"/>
        </w:rPr>
        <w:t xml:space="preserve">- Кашицына Ю.В.-   заместитель главы администрации Чапаевского сельского поселения, председатель комиссии выступила с речью: О внесении изменений в Схему водоснабжения и водоотведения Чапаевского сельского поселения Красносельского района Костромской области. Изменения были внесены в  Главу 1 п.1.1, п.1.2, п. 1.3 в связи с увеличением протяженности водопроводных сетей и  замены </w:t>
      </w:r>
      <w:r w:rsidRPr="00F01F2D">
        <w:rPr>
          <w:rFonts w:ascii="Tahoma" w:hAnsi="Tahoma" w:cs="Tahoma"/>
          <w:i/>
          <w:color w:val="373737"/>
          <w:sz w:val="16"/>
          <w:szCs w:val="16"/>
        </w:rPr>
        <w:t>комплекса технологически связанных между собой инженерных сооружений, предназначенных для транспортировки воды</w:t>
      </w:r>
      <w:r w:rsidRPr="00F01F2D">
        <w:rPr>
          <w:rFonts w:ascii="Tahoma" w:hAnsi="Tahoma" w:cs="Tahoma"/>
          <w:i/>
          <w:sz w:val="16"/>
          <w:szCs w:val="16"/>
        </w:rPr>
        <w:t xml:space="preserve">  в п.им. Чапаево, д.Ивановское, д. Синцово.</w:t>
      </w:r>
    </w:p>
    <w:p w:rsidR="00F33D26" w:rsidRPr="00F01F2D" w:rsidRDefault="00F33D26" w:rsidP="00F33D26">
      <w:pPr>
        <w:pStyle w:val="ConsTitle"/>
        <w:widowControl/>
        <w:ind w:right="-185" w:firstLine="709"/>
        <w:jc w:val="both"/>
        <w:rPr>
          <w:rFonts w:ascii="Tahoma" w:hAnsi="Tahoma" w:cs="Tahoma"/>
          <w:b w:val="0"/>
          <w:i/>
          <w:sz w:val="16"/>
          <w:szCs w:val="16"/>
        </w:rPr>
      </w:pPr>
    </w:p>
    <w:p w:rsidR="00F33D26" w:rsidRPr="00F01F2D" w:rsidRDefault="00F33D26" w:rsidP="00F33D26">
      <w:pPr>
        <w:pStyle w:val="ConsTitle"/>
        <w:widowControl/>
        <w:ind w:right="-185" w:firstLine="709"/>
        <w:jc w:val="both"/>
        <w:rPr>
          <w:rFonts w:ascii="Tahoma" w:hAnsi="Tahoma" w:cs="Tahoma"/>
          <w:b w:val="0"/>
          <w:i/>
          <w:sz w:val="16"/>
          <w:szCs w:val="16"/>
        </w:rPr>
      </w:pPr>
      <w:r w:rsidRPr="00F01F2D">
        <w:rPr>
          <w:rFonts w:ascii="Tahoma" w:hAnsi="Tahoma" w:cs="Tahoma"/>
          <w:b w:val="0"/>
          <w:i/>
          <w:sz w:val="16"/>
          <w:szCs w:val="16"/>
        </w:rPr>
        <w:t>Других предложений и замечаний по схеме водоснабжения и водоотведения Чапаевского сельского поселения не поступило.</w:t>
      </w:r>
    </w:p>
    <w:p w:rsidR="00F33D26" w:rsidRPr="00F33D26" w:rsidRDefault="00F33D26" w:rsidP="00F33D26">
      <w:pPr>
        <w:pStyle w:val="Standard"/>
        <w:ind w:right="-185" w:firstLine="709"/>
        <w:jc w:val="both"/>
        <w:rPr>
          <w:rFonts w:ascii="Tahoma" w:hAnsi="Tahoma" w:cs="Tahoma"/>
          <w:i/>
          <w:sz w:val="16"/>
          <w:szCs w:val="16"/>
        </w:rPr>
      </w:pPr>
      <w:r w:rsidRPr="00F01F2D">
        <w:rPr>
          <w:rFonts w:ascii="Tahoma" w:hAnsi="Tahoma" w:cs="Tahoma"/>
          <w:i/>
          <w:sz w:val="16"/>
          <w:szCs w:val="16"/>
        </w:rPr>
        <w:t xml:space="preserve"> </w:t>
      </w:r>
      <w:r w:rsidRPr="00F01F2D">
        <w:rPr>
          <w:rFonts w:ascii="Tahoma" w:hAnsi="Tahoma" w:cs="Tahoma"/>
          <w:bCs/>
          <w:i/>
          <w:sz w:val="16"/>
          <w:szCs w:val="16"/>
        </w:rPr>
        <w:t>За вынесенное решение  проголосовали единогласно.</w:t>
      </w:r>
    </w:p>
    <w:p w:rsidR="00F33D26" w:rsidRPr="00F01F2D" w:rsidRDefault="00F33D26" w:rsidP="00F33D26">
      <w:pPr>
        <w:pStyle w:val="Standard"/>
        <w:ind w:right="-185" w:firstLine="709"/>
        <w:jc w:val="both"/>
        <w:rPr>
          <w:rFonts w:ascii="Tahoma" w:hAnsi="Tahoma" w:cs="Tahoma"/>
          <w:i/>
          <w:sz w:val="16"/>
          <w:szCs w:val="16"/>
        </w:rPr>
      </w:pPr>
      <w:r w:rsidRPr="00F01F2D">
        <w:rPr>
          <w:rFonts w:ascii="Tahoma" w:hAnsi="Tahoma" w:cs="Tahoma"/>
          <w:bCs/>
          <w:i/>
          <w:sz w:val="16"/>
          <w:szCs w:val="16"/>
        </w:rPr>
        <w:t xml:space="preserve">  Выводы по результатам публичных слушаний</w:t>
      </w:r>
      <w:r w:rsidRPr="00F01F2D">
        <w:rPr>
          <w:rFonts w:ascii="Tahoma" w:hAnsi="Tahoma" w:cs="Tahoma"/>
          <w:i/>
          <w:sz w:val="16"/>
          <w:szCs w:val="16"/>
        </w:rPr>
        <w:t>:</w:t>
      </w:r>
    </w:p>
    <w:p w:rsidR="00F33D26" w:rsidRPr="00F01F2D" w:rsidRDefault="00F33D26" w:rsidP="00F33D26">
      <w:pPr>
        <w:pStyle w:val="ConsTitle"/>
        <w:widowControl/>
        <w:ind w:right="-185" w:firstLine="709"/>
        <w:jc w:val="both"/>
        <w:rPr>
          <w:rFonts w:ascii="Tahoma" w:hAnsi="Tahoma" w:cs="Tahoma"/>
          <w:b w:val="0"/>
          <w:i/>
          <w:sz w:val="16"/>
          <w:szCs w:val="16"/>
        </w:rPr>
      </w:pPr>
      <w:r w:rsidRPr="00F01F2D">
        <w:rPr>
          <w:rFonts w:ascii="Tahoma" w:hAnsi="Tahoma" w:cs="Tahoma"/>
          <w:b w:val="0"/>
          <w:i/>
          <w:sz w:val="16"/>
          <w:szCs w:val="16"/>
        </w:rPr>
        <w:lastRenderedPageBreak/>
        <w:t>1. Считать публичные слушания по проекту актуализации схемы водоснабжения и водоотведения Чапаевского сельского поселения состоявшимися</w:t>
      </w:r>
    </w:p>
    <w:p w:rsidR="00F33D26" w:rsidRPr="00F01F2D" w:rsidRDefault="00F33D26" w:rsidP="00F33D26">
      <w:pPr>
        <w:pStyle w:val="ConsTitle"/>
        <w:widowControl/>
        <w:ind w:right="-185" w:firstLine="709"/>
        <w:jc w:val="both"/>
        <w:rPr>
          <w:rFonts w:ascii="Tahoma" w:hAnsi="Tahoma" w:cs="Tahoma"/>
          <w:b w:val="0"/>
          <w:i/>
          <w:sz w:val="16"/>
          <w:szCs w:val="16"/>
        </w:rPr>
      </w:pPr>
      <w:r w:rsidRPr="00F01F2D">
        <w:rPr>
          <w:rFonts w:ascii="Tahoma" w:hAnsi="Tahoma" w:cs="Tahoma"/>
          <w:b w:val="0"/>
          <w:i/>
          <w:sz w:val="16"/>
          <w:szCs w:val="16"/>
        </w:rPr>
        <w:t xml:space="preserve">2.  Одобрить проект  актуализации схемы водоснабжения и водоотведения Чапаевского сельского поселения с внесенными изменениями. </w:t>
      </w:r>
    </w:p>
    <w:p w:rsidR="00F33D26" w:rsidRPr="00F01F2D" w:rsidRDefault="00F33D26" w:rsidP="00F33D26">
      <w:pPr>
        <w:pStyle w:val="ConsTitle"/>
        <w:widowControl/>
        <w:ind w:right="-185" w:firstLine="709"/>
        <w:jc w:val="both"/>
        <w:rPr>
          <w:rFonts w:ascii="Tahoma" w:hAnsi="Tahoma" w:cs="Tahoma"/>
          <w:b w:val="0"/>
          <w:i/>
          <w:sz w:val="16"/>
          <w:szCs w:val="16"/>
        </w:rPr>
      </w:pPr>
      <w:r w:rsidRPr="00F01F2D">
        <w:rPr>
          <w:rFonts w:ascii="Tahoma" w:hAnsi="Tahoma" w:cs="Tahoma"/>
          <w:b w:val="0"/>
          <w:i/>
          <w:sz w:val="16"/>
          <w:szCs w:val="16"/>
        </w:rPr>
        <w:t>3. Настоящее заключение направить в администрацию  Красносельского муниципального района для:</w:t>
      </w:r>
    </w:p>
    <w:p w:rsidR="00F33D26" w:rsidRPr="00F01F2D" w:rsidRDefault="00F33D26" w:rsidP="00F33D26">
      <w:pPr>
        <w:pStyle w:val="ConsTitle"/>
        <w:widowControl/>
        <w:ind w:right="-185" w:firstLine="709"/>
        <w:jc w:val="both"/>
        <w:rPr>
          <w:rFonts w:ascii="Tahoma" w:hAnsi="Tahoma" w:cs="Tahoma"/>
          <w:b w:val="0"/>
          <w:i/>
          <w:sz w:val="16"/>
          <w:szCs w:val="16"/>
        </w:rPr>
      </w:pPr>
      <w:r w:rsidRPr="00F01F2D">
        <w:rPr>
          <w:rFonts w:ascii="Tahoma" w:hAnsi="Tahoma" w:cs="Tahoma"/>
          <w:b w:val="0"/>
          <w:i/>
          <w:sz w:val="16"/>
          <w:szCs w:val="16"/>
        </w:rPr>
        <w:t>- подготовки постановления об актуализации схемы водоснабжения и водоотведения Чапаевского сельского поселения Красносельского муниципального района Костромской области»;</w:t>
      </w:r>
    </w:p>
    <w:p w:rsidR="00F33D26" w:rsidRPr="00F33D26" w:rsidRDefault="00F33D26" w:rsidP="00F33D26">
      <w:pPr>
        <w:pStyle w:val="ConsTitle"/>
        <w:widowControl/>
        <w:ind w:right="-185" w:firstLine="709"/>
        <w:jc w:val="both"/>
        <w:rPr>
          <w:rFonts w:ascii="Tahoma" w:hAnsi="Tahoma" w:cs="Tahoma"/>
          <w:b w:val="0"/>
          <w:i/>
          <w:sz w:val="16"/>
          <w:szCs w:val="16"/>
        </w:rPr>
      </w:pPr>
      <w:r w:rsidRPr="00F01F2D">
        <w:rPr>
          <w:rFonts w:ascii="Tahoma" w:hAnsi="Tahoma" w:cs="Tahoma"/>
          <w:b w:val="0"/>
          <w:i/>
          <w:sz w:val="16"/>
          <w:szCs w:val="16"/>
        </w:rPr>
        <w:t>- публикации в средствах массовой информации населения итогов публичных слушаний;</w:t>
      </w:r>
    </w:p>
    <w:p w:rsidR="00F33D26" w:rsidRPr="00F01F2D" w:rsidRDefault="00F33D26" w:rsidP="00F33D26">
      <w:pPr>
        <w:pStyle w:val="Standard"/>
        <w:widowControl/>
        <w:ind w:right="-185" w:firstLine="709"/>
        <w:jc w:val="both"/>
        <w:rPr>
          <w:rFonts w:ascii="Tahoma" w:hAnsi="Tahoma" w:cs="Tahoma"/>
          <w:i/>
          <w:sz w:val="16"/>
          <w:szCs w:val="16"/>
        </w:rPr>
      </w:pPr>
      <w:r w:rsidRPr="00F01F2D">
        <w:rPr>
          <w:rFonts w:ascii="Tahoma" w:hAnsi="Tahoma" w:cs="Tahoma"/>
          <w:i/>
          <w:sz w:val="16"/>
          <w:szCs w:val="16"/>
        </w:rPr>
        <w:t>Подписи членов комиссии:</w:t>
      </w:r>
    </w:p>
    <w:p w:rsidR="00F33D26" w:rsidRPr="00F01F2D" w:rsidRDefault="00F33D26" w:rsidP="00F33D26">
      <w:pPr>
        <w:tabs>
          <w:tab w:val="left" w:pos="7740"/>
        </w:tabs>
        <w:ind w:right="-185" w:firstLine="709"/>
        <w:jc w:val="both"/>
        <w:rPr>
          <w:rFonts w:ascii="Tahoma" w:hAnsi="Tahoma" w:cs="Tahoma"/>
          <w:i/>
          <w:sz w:val="16"/>
          <w:szCs w:val="16"/>
        </w:rPr>
      </w:pPr>
      <w:r w:rsidRPr="00F01F2D">
        <w:rPr>
          <w:rFonts w:ascii="Tahoma" w:hAnsi="Tahoma" w:cs="Tahoma"/>
          <w:i/>
          <w:sz w:val="16"/>
          <w:szCs w:val="16"/>
        </w:rPr>
        <w:t>Председатель комиссии                                                                   Кашицына.Ю.В.</w:t>
      </w:r>
    </w:p>
    <w:p w:rsidR="00F33D26" w:rsidRPr="00F01F2D" w:rsidRDefault="00F33D26" w:rsidP="00F33D26">
      <w:pPr>
        <w:tabs>
          <w:tab w:val="left" w:pos="7740"/>
        </w:tabs>
        <w:ind w:right="-185" w:firstLine="709"/>
        <w:jc w:val="both"/>
        <w:rPr>
          <w:rFonts w:ascii="Tahoma" w:hAnsi="Tahoma" w:cs="Tahoma"/>
          <w:i/>
          <w:sz w:val="16"/>
          <w:szCs w:val="16"/>
        </w:rPr>
      </w:pPr>
      <w:r w:rsidRPr="00F01F2D">
        <w:rPr>
          <w:rFonts w:ascii="Tahoma" w:hAnsi="Tahoma" w:cs="Tahoma"/>
          <w:i/>
          <w:sz w:val="16"/>
          <w:szCs w:val="16"/>
        </w:rPr>
        <w:t>Заместитель председателя                                                               Букина Г.В.</w:t>
      </w:r>
    </w:p>
    <w:p w:rsidR="00F33D26" w:rsidRPr="00F01F2D" w:rsidRDefault="00F33D26" w:rsidP="00F33D26">
      <w:pPr>
        <w:tabs>
          <w:tab w:val="left" w:pos="7740"/>
        </w:tabs>
        <w:ind w:right="-185" w:firstLine="709"/>
        <w:jc w:val="both"/>
        <w:rPr>
          <w:rFonts w:ascii="Tahoma" w:hAnsi="Tahoma" w:cs="Tahoma"/>
          <w:i/>
          <w:sz w:val="16"/>
          <w:szCs w:val="16"/>
        </w:rPr>
      </w:pPr>
      <w:r w:rsidRPr="00F01F2D">
        <w:rPr>
          <w:rFonts w:ascii="Tahoma" w:hAnsi="Tahoma" w:cs="Tahoma"/>
          <w:i/>
          <w:sz w:val="16"/>
          <w:szCs w:val="16"/>
        </w:rPr>
        <w:t>Член комиссии                                                                                  Кутейникова М.В.</w:t>
      </w:r>
      <w:r w:rsidRPr="00F01F2D">
        <w:rPr>
          <w:rFonts w:ascii="Tahoma" w:hAnsi="Tahoma" w:cs="Tahoma"/>
          <w:i/>
          <w:sz w:val="16"/>
          <w:szCs w:val="16"/>
        </w:rPr>
        <w:tab/>
      </w:r>
    </w:p>
    <w:p w:rsidR="00F33D26" w:rsidRPr="00F01F2D" w:rsidRDefault="00F33D26" w:rsidP="00F33D26">
      <w:pPr>
        <w:pStyle w:val="Standard"/>
        <w:ind w:right="-185" w:firstLine="709"/>
        <w:jc w:val="both"/>
        <w:rPr>
          <w:rFonts w:ascii="Tahoma" w:hAnsi="Tahoma" w:cs="Tahoma"/>
          <w:i/>
          <w:sz w:val="16"/>
          <w:szCs w:val="16"/>
        </w:rPr>
      </w:pPr>
      <w:r w:rsidRPr="00F01F2D">
        <w:rPr>
          <w:rFonts w:ascii="Tahoma" w:hAnsi="Tahoma" w:cs="Tahoma"/>
          <w:i/>
          <w:sz w:val="16"/>
          <w:szCs w:val="16"/>
        </w:rPr>
        <w:t>Заключение составил: председатель комиссии, заместитель главы администрации Чапаевского сельского поселения Кашицына Ю.В. от 15.04.2020 года.</w:t>
      </w:r>
    </w:p>
    <w:p w:rsidR="009652B3" w:rsidRPr="009712F3" w:rsidRDefault="009652B3" w:rsidP="00F33D26">
      <w:pPr>
        <w:pStyle w:val="af2"/>
        <w:ind w:firstLine="709"/>
        <w:jc w:val="both"/>
        <w:rPr>
          <w:rFonts w:ascii="Tahoma" w:hAnsi="Tahoma" w:cs="Tahoma"/>
          <w:i/>
          <w:sz w:val="16"/>
          <w:szCs w:val="16"/>
        </w:rPr>
      </w:pPr>
    </w:p>
    <w:p w:rsidR="00A26574" w:rsidRPr="00D32997" w:rsidRDefault="00A26574" w:rsidP="00A26574">
      <w:pPr>
        <w:pStyle w:val="af2"/>
        <w:suppressLineNumbers/>
        <w:suppressAutoHyphens/>
        <w:ind w:firstLine="709"/>
        <w:jc w:val="both"/>
        <w:rPr>
          <w:rFonts w:ascii="Tahoma" w:hAnsi="Tahoma" w:cs="Tahoma"/>
          <w:i/>
          <w:sz w:val="16"/>
          <w:szCs w:val="16"/>
        </w:rPr>
      </w:pPr>
    </w:p>
    <w:p w:rsidR="00A26574" w:rsidRPr="00D32997" w:rsidRDefault="00A26574" w:rsidP="00A26574">
      <w:pPr>
        <w:pStyle w:val="af2"/>
        <w:suppressLineNumbers/>
        <w:suppressAutoHyphens/>
        <w:ind w:firstLine="709"/>
        <w:jc w:val="both"/>
        <w:rPr>
          <w:rFonts w:ascii="Tahoma" w:hAnsi="Tahoma" w:cs="Tahoma"/>
          <w:i/>
          <w:sz w:val="16"/>
          <w:szCs w:val="16"/>
        </w:rPr>
      </w:pPr>
    </w:p>
    <w:p w:rsidR="003A3EFD" w:rsidRPr="00611FBA" w:rsidRDefault="003A3EFD" w:rsidP="00611FBA">
      <w:pPr>
        <w:spacing w:line="228" w:lineRule="auto"/>
        <w:jc w:val="both"/>
        <w:rPr>
          <w:rFonts w:ascii="Tahoma" w:hAnsi="Tahoma" w:cs="Tahoma"/>
          <w:b/>
          <w:i/>
          <w:sz w:val="16"/>
          <w:szCs w:val="16"/>
        </w:rPr>
      </w:pPr>
    </w:p>
    <w:tbl>
      <w:tblPr>
        <w:tblpPr w:leftFromText="180" w:rightFromText="180" w:vertAnchor="text" w:horzAnchor="margin" w:tblpY="808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F33D26" w:rsidRPr="00734F93" w:rsidTr="00F33D26">
        <w:tc>
          <w:tcPr>
            <w:tcW w:w="3379" w:type="dxa"/>
          </w:tcPr>
          <w:p w:rsidR="00F33D26" w:rsidRPr="00734F93" w:rsidRDefault="00F33D26" w:rsidP="00F33D26">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F33D26" w:rsidRPr="00734F93" w:rsidRDefault="00F33D26" w:rsidP="00F33D26">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F33D26" w:rsidRPr="00734F93" w:rsidRDefault="00F33D26" w:rsidP="00F33D26">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F33D26" w:rsidRPr="00734F93" w:rsidRDefault="00F33D26" w:rsidP="00F33D26">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F33D26" w:rsidRPr="00734F93" w:rsidRDefault="00F33D26" w:rsidP="00F33D26">
            <w:pPr>
              <w:spacing w:before="20" w:after="20"/>
              <w:jc w:val="center"/>
              <w:rPr>
                <w:rFonts w:ascii="Tahoma" w:hAnsi="Tahoma" w:cs="Tahoma"/>
                <w:b/>
                <w:i/>
                <w:sz w:val="18"/>
                <w:szCs w:val="18"/>
              </w:rPr>
            </w:pPr>
            <w:r w:rsidRPr="00734F93">
              <w:rPr>
                <w:rFonts w:ascii="Tahoma" w:hAnsi="Tahoma" w:cs="Tahoma"/>
                <w:b/>
                <w:i/>
                <w:sz w:val="18"/>
                <w:szCs w:val="18"/>
              </w:rPr>
              <w:t>ул. Советская,</w:t>
            </w:r>
            <w:r>
              <w:rPr>
                <w:rFonts w:ascii="Tahoma" w:hAnsi="Tahoma" w:cs="Tahoma"/>
                <w:b/>
                <w:i/>
                <w:sz w:val="18"/>
                <w:szCs w:val="18"/>
              </w:rPr>
              <w:t xml:space="preserve"> </w:t>
            </w:r>
            <w:r w:rsidRPr="00734F93">
              <w:rPr>
                <w:rFonts w:ascii="Tahoma" w:hAnsi="Tahoma" w:cs="Tahoma"/>
                <w:b/>
                <w:i/>
                <w:sz w:val="18"/>
                <w:szCs w:val="18"/>
              </w:rPr>
              <w:t>д.13.</w:t>
            </w:r>
          </w:p>
          <w:p w:rsidR="00F33D26" w:rsidRPr="00734F93" w:rsidRDefault="00F33D26" w:rsidP="00F33D26">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F33D26" w:rsidRPr="00734F93" w:rsidRDefault="00F33D26" w:rsidP="00F33D26">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734F93" w:rsidRDefault="00B94B0C" w:rsidP="00611FBA">
      <w:pPr>
        <w:rPr>
          <w:rFonts w:ascii="Tahoma" w:hAnsi="Tahoma" w:cs="Tahoma"/>
          <w:sz w:val="16"/>
          <w:szCs w:val="16"/>
        </w:rPr>
      </w:pPr>
    </w:p>
    <w:sectPr w:rsidR="00B94B0C" w:rsidRPr="00734F93" w:rsidSect="00E91922">
      <w:footerReference w:type="default" r:id="rId9"/>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22" w:rsidRDefault="00C72D22" w:rsidP="002A1A79">
      <w:r>
        <w:separator/>
      </w:r>
    </w:p>
  </w:endnote>
  <w:endnote w:type="continuationSeparator" w:id="0">
    <w:p w:rsidR="00C72D22" w:rsidRDefault="00C72D22"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0F22D2" w:rsidRPr="004F51C7" w:rsidRDefault="00B20F24">
        <w:pPr>
          <w:pStyle w:val="a3"/>
          <w:rPr>
            <w:sz w:val="22"/>
            <w:szCs w:val="22"/>
          </w:rPr>
        </w:pPr>
        <w:r w:rsidRPr="00B20F24">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F22D2" w:rsidRDefault="00B20F24">
                      <w:pPr>
                        <w:jc w:val="center"/>
                      </w:pPr>
                      <w:fldSimple w:instr=" PAGE    \* MERGEFORMAT ">
                        <w:r w:rsidR="00FA09FD" w:rsidRPr="00FA09FD">
                          <w:rPr>
                            <w:noProof/>
                            <w:color w:val="8C8C8C" w:themeColor="background1" w:themeShade="8C"/>
                          </w:rPr>
                          <w:t>8</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0F22D2">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22" w:rsidRDefault="00C72D22" w:rsidP="002A1A79">
      <w:r>
        <w:separator/>
      </w:r>
    </w:p>
  </w:footnote>
  <w:footnote w:type="continuationSeparator" w:id="0">
    <w:p w:rsidR="00C72D22" w:rsidRDefault="00C72D22"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16"/>
  </w:num>
  <w:num w:numId="6">
    <w:abstractNumId w:val="4"/>
  </w:num>
  <w:num w:numId="7">
    <w:abstractNumId w:val="13"/>
  </w:num>
  <w:num w:numId="8">
    <w:abstractNumId w:val="6"/>
  </w:num>
  <w:num w:numId="9">
    <w:abstractNumId w:val="8"/>
  </w:num>
  <w:num w:numId="10">
    <w:abstractNumId w:val="7"/>
  </w:num>
  <w:num w:numId="11">
    <w:abstractNumId w:val="15"/>
  </w:num>
  <w:num w:numId="12">
    <w:abstractNumId w:val="0"/>
  </w:num>
  <w:num w:numId="13">
    <w:abstractNumId w:val="1"/>
  </w:num>
  <w:num w:numId="14">
    <w:abstractNumId w:val="3"/>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837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B008E"/>
    <w:rsid w:val="000F22D2"/>
    <w:rsid w:val="000F6A5E"/>
    <w:rsid w:val="001079BF"/>
    <w:rsid w:val="00134949"/>
    <w:rsid w:val="00155C4E"/>
    <w:rsid w:val="001973CA"/>
    <w:rsid w:val="001B33A5"/>
    <w:rsid w:val="001B39BA"/>
    <w:rsid w:val="001C0BF6"/>
    <w:rsid w:val="001D12ED"/>
    <w:rsid w:val="00223742"/>
    <w:rsid w:val="00272D99"/>
    <w:rsid w:val="002A1A79"/>
    <w:rsid w:val="00332182"/>
    <w:rsid w:val="00335041"/>
    <w:rsid w:val="00391DBB"/>
    <w:rsid w:val="003A3EFD"/>
    <w:rsid w:val="003B29B6"/>
    <w:rsid w:val="003B57B2"/>
    <w:rsid w:val="003D1F1D"/>
    <w:rsid w:val="0040695E"/>
    <w:rsid w:val="004473E8"/>
    <w:rsid w:val="004B0BC8"/>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11FBA"/>
    <w:rsid w:val="00651A00"/>
    <w:rsid w:val="00652B09"/>
    <w:rsid w:val="006810D8"/>
    <w:rsid w:val="00697C62"/>
    <w:rsid w:val="00734F93"/>
    <w:rsid w:val="007641CB"/>
    <w:rsid w:val="00770B24"/>
    <w:rsid w:val="00777AD8"/>
    <w:rsid w:val="00783226"/>
    <w:rsid w:val="007A3437"/>
    <w:rsid w:val="007A4970"/>
    <w:rsid w:val="007E5223"/>
    <w:rsid w:val="007F3060"/>
    <w:rsid w:val="007F7625"/>
    <w:rsid w:val="00813A14"/>
    <w:rsid w:val="00815C7A"/>
    <w:rsid w:val="00823AAB"/>
    <w:rsid w:val="00847319"/>
    <w:rsid w:val="00856732"/>
    <w:rsid w:val="00865984"/>
    <w:rsid w:val="008C0CAE"/>
    <w:rsid w:val="008C1B81"/>
    <w:rsid w:val="00903754"/>
    <w:rsid w:val="009652B3"/>
    <w:rsid w:val="00970031"/>
    <w:rsid w:val="0098636F"/>
    <w:rsid w:val="00990099"/>
    <w:rsid w:val="009A47F6"/>
    <w:rsid w:val="009B574A"/>
    <w:rsid w:val="009C1DD8"/>
    <w:rsid w:val="009F3F38"/>
    <w:rsid w:val="00A26574"/>
    <w:rsid w:val="00A860EA"/>
    <w:rsid w:val="00AE27AB"/>
    <w:rsid w:val="00AF1492"/>
    <w:rsid w:val="00B1199F"/>
    <w:rsid w:val="00B20F24"/>
    <w:rsid w:val="00B3255E"/>
    <w:rsid w:val="00B66F1A"/>
    <w:rsid w:val="00B71201"/>
    <w:rsid w:val="00B94B0C"/>
    <w:rsid w:val="00BD17F9"/>
    <w:rsid w:val="00BF0E66"/>
    <w:rsid w:val="00C17393"/>
    <w:rsid w:val="00C17DC3"/>
    <w:rsid w:val="00C204A5"/>
    <w:rsid w:val="00C31C8C"/>
    <w:rsid w:val="00C47875"/>
    <w:rsid w:val="00C65C41"/>
    <w:rsid w:val="00C72D22"/>
    <w:rsid w:val="00CE37E9"/>
    <w:rsid w:val="00D3347F"/>
    <w:rsid w:val="00D73C0C"/>
    <w:rsid w:val="00DB6142"/>
    <w:rsid w:val="00E548D5"/>
    <w:rsid w:val="00E91922"/>
    <w:rsid w:val="00EB5938"/>
    <w:rsid w:val="00EC0586"/>
    <w:rsid w:val="00ED4626"/>
    <w:rsid w:val="00F1309C"/>
    <w:rsid w:val="00F33D26"/>
    <w:rsid w:val="00F474A8"/>
    <w:rsid w:val="00F51AA3"/>
    <w:rsid w:val="00F6335B"/>
    <w:rsid w:val="00FA09FD"/>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uiPriority w:val="1"/>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paragraph" w:customStyle="1" w:styleId="ConsNormal">
    <w:name w:val="ConsNormal"/>
    <w:rsid w:val="00A26574"/>
    <w:pPr>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A26574"/>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fa">
    <w:name w:val="Strong"/>
    <w:basedOn w:val="a0"/>
    <w:qFormat/>
    <w:rsid w:val="009652B3"/>
    <w:rPr>
      <w:b/>
      <w:bCs/>
    </w:rPr>
  </w:style>
  <w:style w:type="paragraph" w:customStyle="1" w:styleId="content1">
    <w:name w:val="content1"/>
    <w:basedOn w:val="a"/>
    <w:rsid w:val="00F33D26"/>
    <w:pPr>
      <w:shd w:val="clear" w:color="auto" w:fill="FFFFFF"/>
      <w:spacing w:before="100" w:beforeAutospacing="1" w:after="100" w:afterAutospacing="1"/>
    </w:pPr>
  </w:style>
  <w:style w:type="paragraph" w:customStyle="1" w:styleId="ConsTitle">
    <w:name w:val="ConsTitle"/>
    <w:rsid w:val="00F33D26"/>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Standard">
    <w:name w:val="Standard"/>
    <w:rsid w:val="00F33D26"/>
    <w:pPr>
      <w:widowControl w:val="0"/>
      <w:suppressAutoHyphens/>
      <w:autoSpaceDN w:val="0"/>
      <w:textAlignment w:val="baseline"/>
    </w:pPr>
    <w:rPr>
      <w:rFonts w:ascii="Times New Roman" w:eastAsia="Times New Roma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C091-9420-4B6F-BE46-A73428A1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8831</Words>
  <Characters>50342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59055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4</cp:revision>
  <cp:lastPrinted>2020-05-07T08:28:00Z</cp:lastPrinted>
  <dcterms:created xsi:type="dcterms:W3CDTF">2020-05-07T08:29:00Z</dcterms:created>
  <dcterms:modified xsi:type="dcterms:W3CDTF">2020-05-07T08:33:00Z</dcterms:modified>
</cp:coreProperties>
</file>